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9C" w:rsidRPr="008B2316" w:rsidRDefault="00884E9C" w:rsidP="00884E9C">
      <w:pPr>
        <w:jc w:val="both"/>
        <w:rPr>
          <w:rFonts w:cstheme="minorHAnsi"/>
          <w:b/>
          <w:bCs/>
          <w:sz w:val="24"/>
          <w:szCs w:val="24"/>
        </w:rPr>
      </w:pPr>
      <w:r w:rsidRPr="004A3BC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663728</wp:posOffset>
            </wp:positionH>
            <wp:positionV relativeFrom="paragraph">
              <wp:posOffset>19685</wp:posOffset>
            </wp:positionV>
            <wp:extent cx="7077710" cy="1078865"/>
            <wp:effectExtent l="0" t="0" r="0" b="0"/>
            <wp:wrapNone/>
            <wp:docPr id="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20" t="-35184" r="-9180" b="-3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71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E9C" w:rsidRPr="004A3BCB" w:rsidRDefault="00884E9C" w:rsidP="00884E9C">
      <w:pPr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884E9C" w:rsidRPr="004A3BCB" w:rsidRDefault="00884E9C" w:rsidP="00884E9C">
      <w:pPr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884E9C" w:rsidRPr="004A3BCB" w:rsidRDefault="00884E9C" w:rsidP="00884E9C">
      <w:pPr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884E9C" w:rsidRPr="004A3BCB" w:rsidRDefault="00884E9C" w:rsidP="00884E9C">
      <w:pPr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884E9C" w:rsidRPr="002B448E" w:rsidRDefault="00884E9C" w:rsidP="00884E9C">
      <w:pPr>
        <w:jc w:val="both"/>
        <w:rPr>
          <w:b/>
        </w:rPr>
      </w:pPr>
      <w:r w:rsidRPr="002B448E">
        <w:rPr>
          <w:b/>
        </w:rPr>
        <w:t>ΕΛΛΗΝΙΚΗ ΔΗΜΟΚΡΑΤΙΑ                                                 </w:t>
      </w:r>
    </w:p>
    <w:p w:rsidR="00884E9C" w:rsidRPr="002B448E" w:rsidRDefault="00884E9C" w:rsidP="00884E9C">
      <w:pPr>
        <w:jc w:val="both"/>
        <w:rPr>
          <w:b/>
        </w:rPr>
      </w:pPr>
      <w:r w:rsidRPr="002B448E">
        <w:rPr>
          <w:b/>
        </w:rPr>
        <w:t>ΝΟΜΟΣ ΚΕΦΑΛΛΗΝΙΑΣ        </w:t>
      </w:r>
      <w:r w:rsidR="00226A5D" w:rsidRPr="002B448E">
        <w:rPr>
          <w:b/>
        </w:rPr>
        <w:t xml:space="preserve">                                                   </w:t>
      </w:r>
      <w:r w:rsidR="002B448E">
        <w:rPr>
          <w:b/>
        </w:rPr>
        <w:t xml:space="preserve">                 </w:t>
      </w:r>
      <w:r w:rsidR="00226A5D" w:rsidRPr="002B448E">
        <w:rPr>
          <w:b/>
        </w:rPr>
        <w:t xml:space="preserve"> Αργοστόλι, 13/09/2023</w:t>
      </w:r>
    </w:p>
    <w:p w:rsidR="002B448E" w:rsidRPr="002B448E" w:rsidRDefault="00884E9C" w:rsidP="00884E9C">
      <w:pPr>
        <w:jc w:val="both"/>
        <w:rPr>
          <w:b/>
        </w:rPr>
      </w:pPr>
      <w:r w:rsidRPr="002B448E">
        <w:rPr>
          <w:b/>
        </w:rPr>
        <w:t>ΔΗΜΟΣ ΑΡΓΟΣΤΟΛΙΟΥ                 </w:t>
      </w:r>
    </w:p>
    <w:p w:rsidR="00884E9C" w:rsidRDefault="002B448E" w:rsidP="00884E9C">
      <w:pPr>
        <w:jc w:val="both"/>
        <w:rPr>
          <w:b/>
        </w:rPr>
      </w:pPr>
      <w:r w:rsidRPr="002B448E">
        <w:rPr>
          <w:b/>
        </w:rPr>
        <w:t>Α/ΘΜΙΑ ΣΧΟΛΙΚΗ ΕΠΙΤΡΟΠΗ</w:t>
      </w:r>
      <w:r w:rsidR="00884E9C" w:rsidRPr="002B448E">
        <w:rPr>
          <w:b/>
        </w:rPr>
        <w:t>             </w:t>
      </w:r>
    </w:p>
    <w:p w:rsidR="002B448E" w:rsidRPr="002B448E" w:rsidRDefault="002B448E" w:rsidP="00884E9C">
      <w:pPr>
        <w:jc w:val="both"/>
        <w:rPr>
          <w:b/>
        </w:rPr>
      </w:pPr>
    </w:p>
    <w:p w:rsidR="002B448E" w:rsidRDefault="00884E9C" w:rsidP="002B448E">
      <w:pPr>
        <w:jc w:val="center"/>
        <w:rPr>
          <w:b/>
        </w:rPr>
      </w:pPr>
      <w:r w:rsidRPr="004A3BCB">
        <w:rPr>
          <w:rFonts w:cstheme="minorHAnsi"/>
          <w:b/>
          <w:bCs/>
          <w:sz w:val="24"/>
          <w:szCs w:val="24"/>
        </w:rPr>
        <w:t> </w:t>
      </w:r>
      <w:r w:rsidR="002B448E">
        <w:rPr>
          <w:b/>
        </w:rPr>
        <w:t>ΑΝΑΚΟΙΝΩΣΗ ΠΡΟΕΔΡΟΥ  Α/ΘΜΙΑΣ ΣΧΟΛΙΚΗΣ ΕΠΙΤΡΟΠΗΣ</w:t>
      </w:r>
    </w:p>
    <w:p w:rsidR="002B448E" w:rsidRDefault="002B448E" w:rsidP="002B448E">
      <w:pPr>
        <w:jc w:val="both"/>
      </w:pPr>
      <w:r w:rsidRPr="009B35A6">
        <w:rPr>
          <w:b/>
        </w:rPr>
        <w:t>ΑΝΑΛΗΨΗ ΚΑΘΗΚΟΝΤΩΝ</w:t>
      </w:r>
      <w:r>
        <w:t xml:space="preserve"> ως  </w:t>
      </w:r>
      <w:r w:rsidRPr="009B35A6">
        <w:rPr>
          <w:b/>
        </w:rPr>
        <w:t>ΠΡΟΕΔΡΟΣ   ΔΣ</w:t>
      </w:r>
      <w:r>
        <w:t xml:space="preserve">  Ν.Π ‘’Σχολική Επιτροπή  Α’  </w:t>
      </w:r>
      <w:proofErr w:type="spellStart"/>
      <w:r>
        <w:t>βαθμιας</w:t>
      </w:r>
      <w:proofErr w:type="spellEnd"/>
      <w:r>
        <w:t xml:space="preserve">  Εκπαίδευσης  Δήμου Αργοστολίου ‘’  με βάση την   01/2022</w:t>
      </w:r>
      <w:r w:rsidR="008C4FD9">
        <w:t xml:space="preserve"> </w:t>
      </w:r>
      <w:r>
        <w:t>(</w:t>
      </w:r>
      <w:r w:rsidRPr="009B35A6">
        <w:rPr>
          <w:b/>
        </w:rPr>
        <w:t>19-01-2022</w:t>
      </w:r>
      <w:r>
        <w:t>)απόφαση  ΔΣ  Σχολικής Επιτροπής   έπειτα  από την με αριθμ 287/2021 απόφαση του  Δημοτικού Συμβουλίου του  Δήμου Αργοστολίου.</w:t>
      </w:r>
    </w:p>
    <w:p w:rsidR="002B448E" w:rsidRPr="004070DB" w:rsidRDefault="002B448E" w:rsidP="002B448E">
      <w:pPr>
        <w:jc w:val="both"/>
      </w:pPr>
      <w:r>
        <w:t>Η   ΣΧΟΛΙΚΗ ΕΠΙΤΡΟΠΗ Α’ ΒΑΘΜ</w:t>
      </w:r>
      <w:r w:rsidR="008C4FD9">
        <w:t>ΙΑΣ ΕΚΠΑΙΔΕΥΣΗΣ   ΔΗΜΟΥ ΑΡΓΟΣΤΟΛΙΟΥ</w:t>
      </w:r>
      <w:r>
        <w:t xml:space="preserve">   ΕΧΕΙ   ΣΤΗΝ ΕΥΘΥΝΗ-ΑΡΜΟΔΙΟΤΗΤΑ ΤΗΣ</w:t>
      </w:r>
      <w:r w:rsidRPr="004070DB">
        <w:t>:</w:t>
      </w:r>
    </w:p>
    <w:p w:rsidR="002B448E" w:rsidRDefault="002B448E" w:rsidP="002B448E">
      <w:pPr>
        <w:pStyle w:val="a7"/>
        <w:numPr>
          <w:ilvl w:val="0"/>
          <w:numId w:val="10"/>
        </w:numPr>
        <w:spacing w:after="160" w:line="259" w:lineRule="auto"/>
        <w:jc w:val="both"/>
      </w:pPr>
      <w:r>
        <w:t>14   ΔΗΜ</w:t>
      </w:r>
      <w:r w:rsidR="008C4FD9">
        <w:t>ΟΤΙΚΑ</w:t>
      </w:r>
      <w:r>
        <w:t xml:space="preserve"> ΣΧΟΛΕΙΑ</w:t>
      </w:r>
    </w:p>
    <w:p w:rsidR="002B448E" w:rsidRDefault="002B448E" w:rsidP="002B448E">
      <w:pPr>
        <w:pStyle w:val="a7"/>
        <w:numPr>
          <w:ilvl w:val="0"/>
          <w:numId w:val="10"/>
        </w:numPr>
        <w:spacing w:after="160" w:line="259" w:lineRule="auto"/>
        <w:jc w:val="both"/>
      </w:pPr>
      <w:r>
        <w:t xml:space="preserve">19 ΝΗΠΙΑΓΩΓΕΙΑ  </w:t>
      </w:r>
    </w:p>
    <w:p w:rsidR="002B448E" w:rsidRPr="002B448E" w:rsidRDefault="002B448E" w:rsidP="002B448E">
      <w:pPr>
        <w:jc w:val="both"/>
        <w:rPr>
          <w:b/>
          <w:i/>
        </w:rPr>
      </w:pPr>
      <w:r w:rsidRPr="00C3300B">
        <w:rPr>
          <w:b/>
          <w:i/>
        </w:rPr>
        <w:t>ΣΥΝΟΛΙΚΑ   33 ΣΧΟΛΙΚΕΣ  ΜΟΝΑΔΕΣ</w:t>
      </w:r>
    </w:p>
    <w:p w:rsidR="002B448E" w:rsidRPr="009B35A6" w:rsidRDefault="002B448E" w:rsidP="002B448E">
      <w:pPr>
        <w:pBdr>
          <w:bottom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ΕΤΟΣ </w:t>
      </w:r>
      <w:r w:rsidRPr="009B35A6">
        <w:rPr>
          <w:b/>
          <w:sz w:val="32"/>
          <w:szCs w:val="32"/>
        </w:rPr>
        <w:t>2022</w:t>
      </w:r>
    </w:p>
    <w:p w:rsidR="002B448E" w:rsidRPr="00FB71B0" w:rsidRDefault="002B448E" w:rsidP="002B448E">
      <w:pPr>
        <w:jc w:val="both"/>
        <w:rPr>
          <w:b/>
          <w:color w:val="C00000"/>
          <w:lang w:val="en-US"/>
        </w:rPr>
      </w:pPr>
      <w:r w:rsidRPr="00FB71B0">
        <w:rPr>
          <w:b/>
          <w:color w:val="C00000"/>
        </w:rPr>
        <w:t>ΑΠΟΛΟΓΙΣΤΙΚΑ  ΣΤΟΙΧΕΙΑ   ΧΡΗΣΗΣ</w:t>
      </w:r>
      <w:r w:rsidRPr="00FB71B0">
        <w:rPr>
          <w:b/>
          <w:color w:val="C00000"/>
          <w:lang w:val="en-US"/>
        </w:rPr>
        <w:t>:</w:t>
      </w:r>
    </w:p>
    <w:p w:rsidR="002B448E" w:rsidRDefault="002B448E" w:rsidP="002B448E">
      <w:pPr>
        <w:pStyle w:val="a7"/>
        <w:numPr>
          <w:ilvl w:val="0"/>
          <w:numId w:val="8"/>
        </w:numPr>
        <w:spacing w:after="160" w:line="259" w:lineRule="auto"/>
        <w:jc w:val="both"/>
      </w:pPr>
      <w:r w:rsidRPr="00FB71B0">
        <w:rPr>
          <w:b/>
          <w:color w:val="C00000"/>
          <w:lang w:val="en-US"/>
        </w:rPr>
        <w:t>T</w:t>
      </w:r>
      <w:r>
        <w:rPr>
          <w:b/>
          <w:color w:val="C00000"/>
        </w:rPr>
        <w:t xml:space="preserve">α </w:t>
      </w:r>
      <w:r w:rsidRPr="00FB71B0">
        <w:rPr>
          <w:b/>
          <w:color w:val="C00000"/>
        </w:rPr>
        <w:t xml:space="preserve"> έσοδα</w:t>
      </w:r>
      <w:r>
        <w:rPr>
          <w:b/>
          <w:color w:val="C00000"/>
        </w:rPr>
        <w:t xml:space="preserve"> </w:t>
      </w:r>
      <w:r>
        <w:t xml:space="preserve">της  Σχολικής  Επιτροπής (Επιχορηγήσεις –μισθώματα κυλικείων –δωρεές) ανήλθαν σε </w:t>
      </w:r>
      <w:r w:rsidRPr="00FB71B0">
        <w:rPr>
          <w:b/>
          <w:color w:val="C00000"/>
        </w:rPr>
        <w:t>379.772,36€</w:t>
      </w:r>
      <w:r>
        <w:rPr>
          <w:b/>
          <w:color w:val="C00000"/>
        </w:rPr>
        <w:t xml:space="preserve"> </w:t>
      </w:r>
      <w:r>
        <w:t xml:space="preserve">με  </w:t>
      </w:r>
      <w:r w:rsidRPr="009B35A6">
        <w:rPr>
          <w:b/>
        </w:rPr>
        <w:t>καθαρά έσοδα χρήσης</w:t>
      </w:r>
      <w:r>
        <w:t xml:space="preserve"> (αφαιρούμενου δηλ του χρηματικού υπολοίπου προηγουμένης  χρήσης 2022  που ήταν 156.036,42 € ) σε  </w:t>
      </w:r>
      <w:r w:rsidRPr="009B35A6">
        <w:rPr>
          <w:b/>
        </w:rPr>
        <w:t>223.735,94</w:t>
      </w:r>
      <w:r>
        <w:t xml:space="preserve">€.   </w:t>
      </w:r>
    </w:p>
    <w:p w:rsidR="002B448E" w:rsidRPr="00FB71B0" w:rsidRDefault="002B448E" w:rsidP="002B448E">
      <w:pPr>
        <w:pStyle w:val="a7"/>
        <w:numPr>
          <w:ilvl w:val="0"/>
          <w:numId w:val="8"/>
        </w:numPr>
        <w:spacing w:after="160" w:line="259" w:lineRule="auto"/>
        <w:jc w:val="both"/>
        <w:rPr>
          <w:color w:val="C00000"/>
        </w:rPr>
      </w:pPr>
      <w:r>
        <w:rPr>
          <w:b/>
          <w:color w:val="C00000"/>
        </w:rPr>
        <w:t xml:space="preserve">Οι  Δαπάνες  </w:t>
      </w:r>
      <w:r w:rsidRPr="00FB71B0">
        <w:rPr>
          <w:b/>
          <w:color w:val="C00000"/>
        </w:rPr>
        <w:t xml:space="preserve"> </w:t>
      </w:r>
      <w:r w:rsidRPr="00C3300B">
        <w:t xml:space="preserve">ανήλθαν   </w:t>
      </w:r>
      <w:r w:rsidRPr="00FB71B0">
        <w:rPr>
          <w:color w:val="C00000"/>
        </w:rPr>
        <w:t>σε</w:t>
      </w:r>
      <w:r w:rsidRPr="00FB71B0">
        <w:rPr>
          <w:b/>
          <w:color w:val="C00000"/>
        </w:rPr>
        <w:t xml:space="preserve">   287.819 €   </w:t>
      </w:r>
      <w:r>
        <w:rPr>
          <w:b/>
        </w:rPr>
        <w:t xml:space="preserve">&amp; το   </w:t>
      </w:r>
      <w:r w:rsidRPr="00FB71B0">
        <w:rPr>
          <w:b/>
          <w:color w:val="C00000"/>
        </w:rPr>
        <w:t xml:space="preserve">χρηματικό  υπόλοιπο   </w:t>
      </w:r>
      <w:r w:rsidR="008C4FD9">
        <w:t xml:space="preserve">στις  31/12/2022  </w:t>
      </w:r>
      <w:r w:rsidRPr="00C3300B">
        <w:t xml:space="preserve"> </w:t>
      </w:r>
      <w:r w:rsidRPr="00FB71B0">
        <w:rPr>
          <w:b/>
          <w:color w:val="C00000"/>
        </w:rPr>
        <w:t>91.953,36€</w:t>
      </w:r>
      <w:r>
        <w:rPr>
          <w:b/>
          <w:color w:val="C00000"/>
        </w:rPr>
        <w:t>.</w:t>
      </w:r>
    </w:p>
    <w:p w:rsidR="002B448E" w:rsidRPr="004070DB" w:rsidRDefault="002B448E" w:rsidP="002B448E">
      <w:pPr>
        <w:ind w:right="-524"/>
        <w:jc w:val="both"/>
        <w:rPr>
          <w:b/>
        </w:rPr>
      </w:pPr>
      <w:r w:rsidRPr="004070DB">
        <w:rPr>
          <w:b/>
        </w:rPr>
        <w:t xml:space="preserve">         </w:t>
      </w:r>
      <w:r>
        <w:rPr>
          <w:b/>
        </w:rPr>
        <w:t xml:space="preserve">       </w:t>
      </w:r>
      <w:r w:rsidRPr="004070DB">
        <w:rPr>
          <w:b/>
        </w:rPr>
        <w:t xml:space="preserve"> </w:t>
      </w:r>
      <w:r>
        <w:rPr>
          <w:b/>
        </w:rPr>
        <w:t xml:space="preserve">Όλες   </w:t>
      </w:r>
      <w:r w:rsidRPr="004070DB">
        <w:rPr>
          <w:b/>
        </w:rPr>
        <w:t>οι  ανωτέρω δαπάνες   εξοφλήθηκαν έγκαιρα  και σύνολο τους  εντός  2022.</w:t>
      </w:r>
    </w:p>
    <w:p w:rsidR="002B448E" w:rsidRPr="004070DB" w:rsidRDefault="002B448E" w:rsidP="002B448E">
      <w:pPr>
        <w:ind w:right="-524"/>
        <w:jc w:val="both"/>
        <w:rPr>
          <w:lang w:val="en-US"/>
        </w:rPr>
      </w:pPr>
      <w:r w:rsidRPr="004070DB">
        <w:rPr>
          <w:b/>
          <w:i/>
        </w:rPr>
        <w:t xml:space="preserve">        </w:t>
      </w:r>
      <w:r>
        <w:rPr>
          <w:b/>
          <w:i/>
        </w:rPr>
        <w:t xml:space="preserve">        </w:t>
      </w:r>
      <w:r w:rsidR="008C4FD9">
        <w:rPr>
          <w:b/>
          <w:i/>
        </w:rPr>
        <w:t xml:space="preserve">ΑΦΟΡΟΥΣΑΝ  </w:t>
      </w:r>
      <w:r w:rsidRPr="004070DB">
        <w:rPr>
          <w:lang w:val="en-US"/>
        </w:rPr>
        <w:t>:</w:t>
      </w:r>
    </w:p>
    <w:p w:rsidR="002B448E" w:rsidRDefault="002B448E" w:rsidP="002B448E">
      <w:pPr>
        <w:pStyle w:val="a7"/>
        <w:numPr>
          <w:ilvl w:val="0"/>
          <w:numId w:val="9"/>
        </w:numPr>
        <w:spacing w:after="160" w:line="259" w:lineRule="auto"/>
        <w:jc w:val="both"/>
      </w:pPr>
      <w:r>
        <w:t xml:space="preserve">Οι </w:t>
      </w:r>
      <w:r w:rsidRPr="00FB71B0">
        <w:rPr>
          <w:b/>
          <w:color w:val="C00000"/>
        </w:rPr>
        <w:t xml:space="preserve">επισκευές </w:t>
      </w:r>
      <w:r>
        <w:rPr>
          <w:b/>
          <w:color w:val="C00000"/>
        </w:rPr>
        <w:t>–</w:t>
      </w:r>
      <w:r w:rsidRPr="00FB71B0">
        <w:rPr>
          <w:b/>
          <w:color w:val="C00000"/>
        </w:rPr>
        <w:t>συντηρήσεις</w:t>
      </w:r>
      <w:r>
        <w:rPr>
          <w:b/>
          <w:color w:val="C00000"/>
        </w:rPr>
        <w:t xml:space="preserve"> </w:t>
      </w:r>
      <w:r>
        <w:t xml:space="preserve">κτιριακών εγκαταστάσεων  κατά το 2022 ανήλθαν σε </w:t>
      </w:r>
      <w:r w:rsidRPr="00FB71B0">
        <w:rPr>
          <w:b/>
          <w:color w:val="C00000"/>
        </w:rPr>
        <w:t>90.873,03 €</w:t>
      </w:r>
      <w:r>
        <w:rPr>
          <w:b/>
          <w:color w:val="C00000"/>
        </w:rPr>
        <w:t>.</w:t>
      </w:r>
    </w:p>
    <w:p w:rsidR="002B448E" w:rsidRDefault="002B448E" w:rsidP="002B448E">
      <w:pPr>
        <w:pStyle w:val="a7"/>
        <w:numPr>
          <w:ilvl w:val="0"/>
          <w:numId w:val="9"/>
        </w:numPr>
        <w:spacing w:after="160" w:line="259" w:lineRule="auto"/>
        <w:jc w:val="both"/>
      </w:pPr>
      <w:r>
        <w:t xml:space="preserve">Ο </w:t>
      </w:r>
      <w:r w:rsidRPr="00C3300B">
        <w:rPr>
          <w:b/>
        </w:rPr>
        <w:t>Πάγιος  εξοπλισμός</w:t>
      </w:r>
      <w:r>
        <w:rPr>
          <w:b/>
        </w:rPr>
        <w:t xml:space="preserve"> </w:t>
      </w:r>
      <w:r w:rsidRPr="00C3300B">
        <w:t>(</w:t>
      </w:r>
      <w:r>
        <w:t xml:space="preserve">κλιματιστικά μηχανήματα- η/υ- φωτοτυπικά μηχανήματα κλπ) που προμηθεύτηκε η Σχολική Επιτροπή για λογαριασμό των σχολείων   ανήλθε σε </w:t>
      </w:r>
      <w:r w:rsidRPr="00C3300B">
        <w:rPr>
          <w:b/>
        </w:rPr>
        <w:t>37.264,85</w:t>
      </w:r>
      <w:r>
        <w:t xml:space="preserve"> €.</w:t>
      </w:r>
    </w:p>
    <w:p w:rsidR="002B448E" w:rsidRDefault="002B448E" w:rsidP="002B448E">
      <w:pPr>
        <w:pStyle w:val="a7"/>
        <w:numPr>
          <w:ilvl w:val="0"/>
          <w:numId w:val="9"/>
        </w:numPr>
        <w:spacing w:after="160" w:line="259" w:lineRule="auto"/>
        <w:jc w:val="both"/>
      </w:pPr>
      <w:r>
        <w:t xml:space="preserve">Προμήθεια  </w:t>
      </w:r>
      <w:r w:rsidRPr="00C3300B">
        <w:rPr>
          <w:b/>
        </w:rPr>
        <w:t>πετρελαίου θέρμανσης52.581,14</w:t>
      </w:r>
      <w:r>
        <w:t>€.</w:t>
      </w:r>
    </w:p>
    <w:p w:rsidR="002B448E" w:rsidRDefault="002B448E" w:rsidP="002B448E">
      <w:pPr>
        <w:pStyle w:val="a7"/>
        <w:numPr>
          <w:ilvl w:val="0"/>
          <w:numId w:val="9"/>
        </w:numPr>
        <w:spacing w:after="160" w:line="259" w:lineRule="auto"/>
        <w:jc w:val="both"/>
      </w:pPr>
      <w:r w:rsidRPr="00C3300B">
        <w:rPr>
          <w:b/>
        </w:rPr>
        <w:t xml:space="preserve">Λειτουργικές  δαπάνες </w:t>
      </w:r>
      <w:r>
        <w:t xml:space="preserve"> σχολείων  (αναλώσιμα είδη χαρτικά- καθαριστικά κλπ) </w:t>
      </w:r>
      <w:r w:rsidRPr="00C3300B">
        <w:rPr>
          <w:b/>
        </w:rPr>
        <w:t>82.281,03</w:t>
      </w:r>
      <w:r>
        <w:t xml:space="preserve"> €.</w:t>
      </w:r>
    </w:p>
    <w:p w:rsidR="002B448E" w:rsidRPr="00C3300B" w:rsidRDefault="002B448E" w:rsidP="002B448E">
      <w:pPr>
        <w:pStyle w:val="a7"/>
        <w:numPr>
          <w:ilvl w:val="0"/>
          <w:numId w:val="9"/>
        </w:numPr>
        <w:spacing w:after="160" w:line="259" w:lineRule="auto"/>
        <w:jc w:val="both"/>
      </w:pPr>
      <w:r>
        <w:rPr>
          <w:b/>
        </w:rPr>
        <w:t xml:space="preserve">Τηλεφωνικά  τέλη   </w:t>
      </w:r>
      <w:r w:rsidRPr="00C3300B">
        <w:t>σχολείων  (τηλεφωνία-</w:t>
      </w:r>
      <w:r w:rsidRPr="00C3300B">
        <w:rPr>
          <w:lang w:val="en-US"/>
        </w:rPr>
        <w:t>internet</w:t>
      </w:r>
      <w:r w:rsidRPr="00C3300B">
        <w:t>)</w:t>
      </w:r>
      <w:r>
        <w:rPr>
          <w:b/>
        </w:rPr>
        <w:t>14.109,35 €.</w:t>
      </w:r>
    </w:p>
    <w:p w:rsidR="002B448E" w:rsidRPr="00FB71B0" w:rsidRDefault="002B448E" w:rsidP="002B448E">
      <w:pPr>
        <w:pStyle w:val="a7"/>
        <w:numPr>
          <w:ilvl w:val="0"/>
          <w:numId w:val="9"/>
        </w:numPr>
        <w:spacing w:after="160" w:line="259" w:lineRule="auto"/>
        <w:jc w:val="both"/>
      </w:pPr>
      <w:r w:rsidRPr="00FB71B0">
        <w:rPr>
          <w:lang w:val="en-US"/>
        </w:rPr>
        <w:t>A</w:t>
      </w:r>
      <w:proofErr w:type="spellStart"/>
      <w:r w:rsidRPr="00FB71B0">
        <w:t>ποζημίωση</w:t>
      </w:r>
      <w:proofErr w:type="spellEnd"/>
      <w:r w:rsidRPr="00FB71B0">
        <w:t xml:space="preserve"> εθελοντών</w:t>
      </w:r>
      <w:r>
        <w:rPr>
          <w:b/>
        </w:rPr>
        <w:t xml:space="preserve"> σχολικών τροχονόμων   10.709,60 €.</w:t>
      </w:r>
    </w:p>
    <w:p w:rsidR="002B448E" w:rsidRPr="00FB71B0" w:rsidRDefault="002B448E" w:rsidP="002B448E">
      <w:pPr>
        <w:jc w:val="both"/>
      </w:pPr>
      <w:r>
        <w:t xml:space="preserve">ΣΗΜΑΝΤΙΚΟΤΕΡΕΣ </w:t>
      </w:r>
      <w:r w:rsidRPr="00FB71B0">
        <w:rPr>
          <w:rFonts w:ascii="Tahoma" w:hAnsi="Tahoma" w:cs="Tahoma"/>
          <w:b/>
        </w:rPr>
        <w:t>ΕΠΙΣΚΕΥΕΣ ΣΥΝΤΗΡΗΣΕΙΣ  ΚΤΙΡΙΩΝ</w:t>
      </w:r>
      <w:r>
        <w:t xml:space="preserve"> ΣΤΕΓΑΣΗΣ  ΣΧΟΛ</w:t>
      </w:r>
      <w:r w:rsidR="008C4FD9">
        <w:t>ΙΚΩΝ</w:t>
      </w:r>
      <w:r>
        <w:t xml:space="preserve"> ΜΟΝΑΔΩΝ</w:t>
      </w:r>
      <w:r w:rsidRPr="00FB71B0">
        <w:t>:</w:t>
      </w:r>
    </w:p>
    <w:tbl>
      <w:tblPr>
        <w:tblStyle w:val="a3"/>
        <w:tblW w:w="9067" w:type="dxa"/>
        <w:tblLook w:val="04A0"/>
      </w:tblPr>
      <w:tblGrid>
        <w:gridCol w:w="2263"/>
        <w:gridCol w:w="3119"/>
        <w:gridCol w:w="2070"/>
        <w:gridCol w:w="1615"/>
      </w:tblGrid>
      <w:tr w:rsidR="002B448E" w:rsidTr="0078449B">
        <w:tc>
          <w:tcPr>
            <w:tcW w:w="2263" w:type="dxa"/>
          </w:tcPr>
          <w:p w:rsidR="002B448E" w:rsidRPr="00861B6E" w:rsidRDefault="002B448E" w:rsidP="0078449B">
            <w:pPr>
              <w:jc w:val="both"/>
              <w:rPr>
                <w:b/>
              </w:rPr>
            </w:pPr>
            <w:r w:rsidRPr="00861B6E">
              <w:rPr>
                <w:b/>
              </w:rPr>
              <w:lastRenderedPageBreak/>
              <w:t>ΣΧΟΛΙΚΗ  ΜΟΝΑΔΑ</w:t>
            </w:r>
          </w:p>
        </w:tc>
        <w:tc>
          <w:tcPr>
            <w:tcW w:w="3119" w:type="dxa"/>
          </w:tcPr>
          <w:p w:rsidR="002B448E" w:rsidRPr="00861B6E" w:rsidRDefault="002B448E" w:rsidP="0078449B">
            <w:pPr>
              <w:jc w:val="both"/>
              <w:rPr>
                <w:b/>
              </w:rPr>
            </w:pPr>
            <w:r w:rsidRPr="00861B6E">
              <w:rPr>
                <w:b/>
              </w:rPr>
              <w:t>ΕΡΓΑΣΙΑ</w:t>
            </w:r>
          </w:p>
        </w:tc>
        <w:tc>
          <w:tcPr>
            <w:tcW w:w="2070" w:type="dxa"/>
          </w:tcPr>
          <w:p w:rsidR="002B448E" w:rsidRPr="00861B6E" w:rsidRDefault="002B448E" w:rsidP="0078449B">
            <w:pPr>
              <w:jc w:val="both"/>
              <w:rPr>
                <w:b/>
              </w:rPr>
            </w:pPr>
            <w:r w:rsidRPr="00861B6E">
              <w:rPr>
                <w:b/>
              </w:rPr>
              <w:t>ΚΟΣΤΟΣ  Σε €</w:t>
            </w:r>
          </w:p>
        </w:tc>
        <w:tc>
          <w:tcPr>
            <w:tcW w:w="1615" w:type="dxa"/>
          </w:tcPr>
          <w:p w:rsidR="002B448E" w:rsidRPr="00861B6E" w:rsidRDefault="002B448E" w:rsidP="0078449B">
            <w:pPr>
              <w:jc w:val="both"/>
              <w:rPr>
                <w:b/>
              </w:rPr>
            </w:pPr>
            <w:r w:rsidRPr="00861B6E">
              <w:rPr>
                <w:b/>
              </w:rPr>
              <w:t>ΠΑΡΑΤΗΡΗΣΕΙΣ</w:t>
            </w:r>
          </w:p>
        </w:tc>
      </w:tr>
      <w:tr w:rsidR="002B448E" w:rsidTr="0078449B">
        <w:tc>
          <w:tcPr>
            <w:tcW w:w="2263" w:type="dxa"/>
          </w:tcPr>
          <w:p w:rsidR="002B448E" w:rsidRPr="000725F0" w:rsidRDefault="002B448E" w:rsidP="0078449B">
            <w:pPr>
              <w:rPr>
                <w:rFonts w:ascii="Arial Narrow" w:hAnsi="Arial Narrow" w:cstheme="minorHAnsi"/>
                <w:b/>
                <w:i/>
              </w:rPr>
            </w:pPr>
            <w:r w:rsidRPr="000725F0">
              <w:rPr>
                <w:rFonts w:ascii="Arial Narrow" w:hAnsi="Arial Narrow" w:cstheme="minorHAnsi"/>
                <w:b/>
                <w:i/>
              </w:rPr>
              <w:t>4</w:t>
            </w:r>
            <w:r w:rsidRPr="000725F0">
              <w:rPr>
                <w:rFonts w:ascii="Arial Narrow" w:hAnsi="Arial Narrow" w:cstheme="minorHAnsi"/>
                <w:b/>
                <w:i/>
                <w:vertAlign w:val="superscript"/>
              </w:rPr>
              <w:t>Ο</w:t>
            </w:r>
            <w:r w:rsidRPr="000725F0">
              <w:rPr>
                <w:rFonts w:ascii="Arial Narrow" w:hAnsi="Arial Narrow" w:cstheme="minorHAnsi"/>
                <w:b/>
                <w:i/>
              </w:rPr>
              <w:t xml:space="preserve"> Νηπιαγωγείο Αργοστολίου</w:t>
            </w:r>
          </w:p>
        </w:tc>
        <w:tc>
          <w:tcPr>
            <w:tcW w:w="3119" w:type="dxa"/>
          </w:tcPr>
          <w:p w:rsidR="002B448E" w:rsidRPr="000725F0" w:rsidRDefault="002B448E" w:rsidP="0078449B">
            <w:pPr>
              <w:pStyle w:val="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25F0">
              <w:rPr>
                <w:rFonts w:asciiTheme="minorHAnsi" w:hAnsiTheme="minorHAnsi" w:cstheme="minorHAnsi"/>
                <w:sz w:val="22"/>
                <w:szCs w:val="22"/>
              </w:rPr>
              <w:t xml:space="preserve">Επισκευή Τέντας </w:t>
            </w:r>
          </w:p>
        </w:tc>
        <w:tc>
          <w:tcPr>
            <w:tcW w:w="2070" w:type="dxa"/>
          </w:tcPr>
          <w:p w:rsidR="002B448E" w:rsidRPr="000725F0" w:rsidRDefault="002B448E" w:rsidP="0078449B">
            <w:pPr>
              <w:jc w:val="both"/>
              <w:rPr>
                <w:rFonts w:cstheme="minorHAnsi"/>
              </w:rPr>
            </w:pPr>
            <w:r w:rsidRPr="000725F0">
              <w:rPr>
                <w:rFonts w:cstheme="minorHAnsi"/>
              </w:rPr>
              <w:t>868,00</w:t>
            </w:r>
          </w:p>
        </w:tc>
        <w:tc>
          <w:tcPr>
            <w:tcW w:w="1615" w:type="dxa"/>
          </w:tcPr>
          <w:p w:rsidR="002B448E" w:rsidRPr="000725F0" w:rsidRDefault="002B448E" w:rsidP="0078449B">
            <w:pPr>
              <w:jc w:val="both"/>
              <w:rPr>
                <w:rFonts w:cstheme="minorHAnsi"/>
              </w:rPr>
            </w:pPr>
          </w:p>
        </w:tc>
      </w:tr>
      <w:tr w:rsidR="002B448E" w:rsidTr="0078449B">
        <w:tc>
          <w:tcPr>
            <w:tcW w:w="2263" w:type="dxa"/>
          </w:tcPr>
          <w:p w:rsidR="002B448E" w:rsidRPr="000725F0" w:rsidRDefault="002B448E" w:rsidP="0078449B">
            <w:pPr>
              <w:rPr>
                <w:rFonts w:ascii="Arial Narrow" w:hAnsi="Arial Narrow" w:cstheme="minorHAnsi"/>
                <w:b/>
                <w:i/>
              </w:rPr>
            </w:pPr>
            <w:r w:rsidRPr="000725F0">
              <w:rPr>
                <w:rFonts w:ascii="Arial Narrow" w:hAnsi="Arial Narrow" w:cstheme="minorHAnsi"/>
                <w:b/>
                <w:i/>
              </w:rPr>
              <w:t>Νηπιαγωγείο</w:t>
            </w:r>
            <w:r>
              <w:rPr>
                <w:rFonts w:ascii="Arial Narrow" w:hAnsi="Arial Narrow" w:cstheme="minorHAnsi"/>
                <w:b/>
                <w:i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b/>
                <w:i/>
              </w:rPr>
              <w:t>Φαρακλάτ</w:t>
            </w:r>
            <w:r w:rsidRPr="000725F0">
              <w:rPr>
                <w:rFonts w:ascii="Arial Narrow" w:hAnsi="Arial Narrow" w:cstheme="minorHAnsi"/>
                <w:b/>
                <w:i/>
              </w:rPr>
              <w:t>ων</w:t>
            </w:r>
            <w:proofErr w:type="spellEnd"/>
          </w:p>
        </w:tc>
        <w:tc>
          <w:tcPr>
            <w:tcW w:w="3119" w:type="dxa"/>
          </w:tcPr>
          <w:p w:rsidR="002B448E" w:rsidRPr="000725F0" w:rsidRDefault="002B448E" w:rsidP="0078449B">
            <w:pPr>
              <w:jc w:val="both"/>
              <w:rPr>
                <w:rFonts w:cstheme="minorHAnsi"/>
              </w:rPr>
            </w:pPr>
            <w:r w:rsidRPr="000725F0">
              <w:rPr>
                <w:rFonts w:cstheme="minorHAnsi"/>
              </w:rPr>
              <w:t>Αντικατάσταση κουφωμάτων  αλουμινίου</w:t>
            </w:r>
          </w:p>
        </w:tc>
        <w:tc>
          <w:tcPr>
            <w:tcW w:w="2070" w:type="dxa"/>
          </w:tcPr>
          <w:p w:rsidR="002B448E" w:rsidRPr="000725F0" w:rsidRDefault="002B448E" w:rsidP="0078449B">
            <w:pPr>
              <w:jc w:val="both"/>
              <w:rPr>
                <w:rFonts w:cstheme="minorHAnsi"/>
              </w:rPr>
            </w:pPr>
            <w:r w:rsidRPr="000725F0">
              <w:rPr>
                <w:rFonts w:cstheme="minorHAnsi"/>
              </w:rPr>
              <w:t>4.800,00</w:t>
            </w:r>
          </w:p>
        </w:tc>
        <w:tc>
          <w:tcPr>
            <w:tcW w:w="1615" w:type="dxa"/>
          </w:tcPr>
          <w:p w:rsidR="002B448E" w:rsidRPr="000725F0" w:rsidRDefault="002B448E" w:rsidP="0078449B">
            <w:pPr>
              <w:jc w:val="both"/>
              <w:rPr>
                <w:rFonts w:cstheme="minorHAnsi"/>
              </w:rPr>
            </w:pPr>
          </w:p>
        </w:tc>
      </w:tr>
      <w:tr w:rsidR="002B448E" w:rsidTr="0078449B">
        <w:tc>
          <w:tcPr>
            <w:tcW w:w="2263" w:type="dxa"/>
          </w:tcPr>
          <w:p w:rsidR="002B448E" w:rsidRPr="000725F0" w:rsidRDefault="002B448E" w:rsidP="0078449B">
            <w:pPr>
              <w:rPr>
                <w:rFonts w:ascii="Arial Narrow" w:hAnsi="Arial Narrow" w:cstheme="minorHAnsi"/>
                <w:b/>
                <w:i/>
              </w:rPr>
            </w:pPr>
            <w:r w:rsidRPr="000725F0">
              <w:rPr>
                <w:rFonts w:ascii="Arial Narrow" w:hAnsi="Arial Narrow" w:cstheme="minorHAnsi"/>
                <w:b/>
                <w:i/>
              </w:rPr>
              <w:t>Νηπιαγωγείο Κεραμειών</w:t>
            </w:r>
          </w:p>
        </w:tc>
        <w:tc>
          <w:tcPr>
            <w:tcW w:w="3119" w:type="dxa"/>
          </w:tcPr>
          <w:p w:rsidR="002B448E" w:rsidRPr="000725F0" w:rsidRDefault="002B448E" w:rsidP="0078449B">
            <w:pPr>
              <w:jc w:val="both"/>
              <w:rPr>
                <w:rFonts w:cstheme="minorHAnsi"/>
              </w:rPr>
            </w:pPr>
            <w:r w:rsidRPr="000725F0">
              <w:rPr>
                <w:rFonts w:cstheme="minorHAnsi"/>
              </w:rPr>
              <w:t>Επισκευή</w:t>
            </w:r>
            <w:r>
              <w:rPr>
                <w:rFonts w:cstheme="minorHAnsi"/>
              </w:rPr>
              <w:t xml:space="preserve"> </w:t>
            </w:r>
            <w:r w:rsidRPr="000725F0">
              <w:rPr>
                <w:rFonts w:cstheme="minorHAnsi"/>
              </w:rPr>
              <w:t>Μαρκίζας</w:t>
            </w:r>
          </w:p>
        </w:tc>
        <w:tc>
          <w:tcPr>
            <w:tcW w:w="2070" w:type="dxa"/>
          </w:tcPr>
          <w:p w:rsidR="002B448E" w:rsidRPr="000725F0" w:rsidRDefault="002B448E" w:rsidP="0078449B">
            <w:pPr>
              <w:jc w:val="both"/>
              <w:rPr>
                <w:rFonts w:cstheme="minorHAnsi"/>
              </w:rPr>
            </w:pPr>
            <w:r w:rsidRPr="000725F0">
              <w:rPr>
                <w:rFonts w:cstheme="minorHAnsi"/>
              </w:rPr>
              <w:t>6.477,76</w:t>
            </w:r>
          </w:p>
        </w:tc>
        <w:tc>
          <w:tcPr>
            <w:tcW w:w="1615" w:type="dxa"/>
          </w:tcPr>
          <w:p w:rsidR="002B448E" w:rsidRPr="000725F0" w:rsidRDefault="002B448E" w:rsidP="0078449B">
            <w:pPr>
              <w:jc w:val="both"/>
              <w:rPr>
                <w:rFonts w:cstheme="minorHAnsi"/>
              </w:rPr>
            </w:pPr>
          </w:p>
        </w:tc>
      </w:tr>
      <w:tr w:rsidR="002B448E" w:rsidTr="0078449B">
        <w:tc>
          <w:tcPr>
            <w:tcW w:w="2263" w:type="dxa"/>
          </w:tcPr>
          <w:p w:rsidR="002B448E" w:rsidRPr="000725F0" w:rsidRDefault="002B448E" w:rsidP="0078449B">
            <w:pPr>
              <w:rPr>
                <w:rFonts w:ascii="Arial Narrow" w:hAnsi="Arial Narrow" w:cstheme="minorHAnsi"/>
                <w:b/>
                <w:i/>
              </w:rPr>
            </w:pPr>
            <w:r w:rsidRPr="000725F0">
              <w:rPr>
                <w:rFonts w:ascii="Arial Narrow" w:hAnsi="Arial Narrow" w:cstheme="minorHAnsi"/>
                <w:b/>
                <w:i/>
              </w:rPr>
              <w:t>Νηπιαγωγείο Κεραμειών</w:t>
            </w:r>
          </w:p>
        </w:tc>
        <w:tc>
          <w:tcPr>
            <w:tcW w:w="3119" w:type="dxa"/>
          </w:tcPr>
          <w:p w:rsidR="002B448E" w:rsidRPr="000725F0" w:rsidRDefault="002B448E" w:rsidP="0078449B">
            <w:pPr>
              <w:jc w:val="both"/>
              <w:rPr>
                <w:rFonts w:cstheme="minorHAnsi"/>
              </w:rPr>
            </w:pPr>
            <w:r w:rsidRPr="000725F0">
              <w:rPr>
                <w:rFonts w:cstheme="minorHAnsi"/>
              </w:rPr>
              <w:t>Αντικατάσταση τμήματος στέγης κτιρίου</w:t>
            </w:r>
          </w:p>
        </w:tc>
        <w:tc>
          <w:tcPr>
            <w:tcW w:w="2070" w:type="dxa"/>
          </w:tcPr>
          <w:p w:rsidR="002B448E" w:rsidRPr="000725F0" w:rsidRDefault="002B448E" w:rsidP="0078449B">
            <w:pPr>
              <w:jc w:val="both"/>
              <w:rPr>
                <w:rFonts w:cstheme="minorHAnsi"/>
              </w:rPr>
            </w:pPr>
            <w:r w:rsidRPr="000725F0">
              <w:rPr>
                <w:rFonts w:cstheme="minorHAnsi"/>
              </w:rPr>
              <w:t>2.940,00</w:t>
            </w:r>
          </w:p>
        </w:tc>
        <w:tc>
          <w:tcPr>
            <w:tcW w:w="1615" w:type="dxa"/>
          </w:tcPr>
          <w:p w:rsidR="002B448E" w:rsidRPr="000725F0" w:rsidRDefault="002B448E" w:rsidP="0078449B">
            <w:pPr>
              <w:jc w:val="both"/>
              <w:rPr>
                <w:rFonts w:cstheme="minorHAnsi"/>
              </w:rPr>
            </w:pPr>
          </w:p>
        </w:tc>
      </w:tr>
      <w:tr w:rsidR="002B448E" w:rsidTr="0078449B">
        <w:tc>
          <w:tcPr>
            <w:tcW w:w="2263" w:type="dxa"/>
          </w:tcPr>
          <w:p w:rsidR="002B448E" w:rsidRPr="000725F0" w:rsidRDefault="002B448E" w:rsidP="0078449B">
            <w:pPr>
              <w:jc w:val="both"/>
              <w:rPr>
                <w:rFonts w:ascii="Arial" w:hAnsi="Arial" w:cs="Arial"/>
                <w:b/>
                <w:i/>
              </w:rPr>
            </w:pPr>
            <w:r w:rsidRPr="000725F0">
              <w:rPr>
                <w:rFonts w:ascii="Arial" w:hAnsi="Arial" w:cs="Arial"/>
                <w:b/>
                <w:i/>
              </w:rPr>
              <w:t>5</w:t>
            </w:r>
            <w:r w:rsidRPr="000725F0">
              <w:rPr>
                <w:rFonts w:ascii="Arial" w:hAnsi="Arial" w:cs="Arial"/>
                <w:b/>
                <w:i/>
                <w:vertAlign w:val="superscript"/>
              </w:rPr>
              <w:t>Ο</w:t>
            </w:r>
            <w:r w:rsidRPr="000725F0">
              <w:rPr>
                <w:rFonts w:ascii="Arial" w:hAnsi="Arial" w:cs="Arial"/>
                <w:b/>
                <w:i/>
              </w:rPr>
              <w:t>Δημ</w:t>
            </w:r>
            <w:r>
              <w:rPr>
                <w:rFonts w:ascii="Arial" w:hAnsi="Arial" w:cs="Arial"/>
                <w:b/>
                <w:i/>
              </w:rPr>
              <w:t xml:space="preserve"> Σχολείο </w:t>
            </w:r>
            <w:r w:rsidRPr="000725F0">
              <w:rPr>
                <w:rFonts w:ascii="Arial" w:hAnsi="Arial" w:cs="Arial"/>
                <w:b/>
                <w:i/>
              </w:rPr>
              <w:t>Αργοστολ</w:t>
            </w:r>
            <w:r>
              <w:rPr>
                <w:rFonts w:ascii="Arial" w:hAnsi="Arial" w:cs="Arial"/>
                <w:b/>
                <w:i/>
              </w:rPr>
              <w:t xml:space="preserve">ίου </w:t>
            </w:r>
          </w:p>
        </w:tc>
        <w:tc>
          <w:tcPr>
            <w:tcW w:w="3119" w:type="dxa"/>
          </w:tcPr>
          <w:p w:rsidR="002B448E" w:rsidRDefault="002B448E" w:rsidP="0078449B">
            <w:pPr>
              <w:jc w:val="both"/>
            </w:pPr>
            <w:r w:rsidRPr="003246E7">
              <w:t>Επισκευή &amp; Στεγανοποίηση αρμού διακοπής κτιρίων</w:t>
            </w:r>
          </w:p>
        </w:tc>
        <w:tc>
          <w:tcPr>
            <w:tcW w:w="2070" w:type="dxa"/>
          </w:tcPr>
          <w:p w:rsidR="002B448E" w:rsidRDefault="002B448E" w:rsidP="0078449B">
            <w:pPr>
              <w:jc w:val="both"/>
            </w:pPr>
            <w:r>
              <w:t>1.190,40</w:t>
            </w:r>
          </w:p>
        </w:tc>
        <w:tc>
          <w:tcPr>
            <w:tcW w:w="1615" w:type="dxa"/>
          </w:tcPr>
          <w:p w:rsidR="002B448E" w:rsidRDefault="002B448E" w:rsidP="0078449B">
            <w:pPr>
              <w:jc w:val="both"/>
            </w:pPr>
          </w:p>
        </w:tc>
      </w:tr>
      <w:tr w:rsidR="002B448E" w:rsidTr="0078449B">
        <w:tc>
          <w:tcPr>
            <w:tcW w:w="2263" w:type="dxa"/>
          </w:tcPr>
          <w:p w:rsidR="002B448E" w:rsidRPr="000725F0" w:rsidRDefault="002B448E" w:rsidP="0078449B">
            <w:pPr>
              <w:jc w:val="both"/>
              <w:rPr>
                <w:rFonts w:ascii="Arial" w:hAnsi="Arial" w:cs="Arial"/>
                <w:b/>
                <w:i/>
              </w:rPr>
            </w:pPr>
            <w:r w:rsidRPr="000725F0">
              <w:rPr>
                <w:rFonts w:ascii="Arial" w:hAnsi="Arial" w:cs="Arial"/>
                <w:b/>
                <w:i/>
              </w:rPr>
              <w:t>5</w:t>
            </w:r>
            <w:r w:rsidRPr="000725F0">
              <w:rPr>
                <w:rFonts w:ascii="Arial" w:hAnsi="Arial" w:cs="Arial"/>
                <w:b/>
                <w:i/>
                <w:vertAlign w:val="superscript"/>
              </w:rPr>
              <w:t>Ο</w:t>
            </w:r>
            <w:r w:rsidRPr="000725F0">
              <w:rPr>
                <w:rFonts w:ascii="Arial" w:hAnsi="Arial" w:cs="Arial"/>
                <w:b/>
                <w:i/>
              </w:rPr>
              <w:t>Δημ</w:t>
            </w:r>
            <w:r>
              <w:rPr>
                <w:rFonts w:ascii="Arial" w:hAnsi="Arial" w:cs="Arial"/>
                <w:b/>
                <w:i/>
              </w:rPr>
              <w:t xml:space="preserve"> Σχολείο </w:t>
            </w:r>
            <w:r w:rsidRPr="000725F0">
              <w:rPr>
                <w:rFonts w:ascii="Arial" w:hAnsi="Arial" w:cs="Arial"/>
                <w:b/>
                <w:i/>
              </w:rPr>
              <w:t>Αργοστολ</w:t>
            </w:r>
            <w:r>
              <w:rPr>
                <w:rFonts w:ascii="Arial" w:hAnsi="Arial" w:cs="Arial"/>
                <w:b/>
                <w:i/>
              </w:rPr>
              <w:t>ίου</w:t>
            </w:r>
          </w:p>
        </w:tc>
        <w:tc>
          <w:tcPr>
            <w:tcW w:w="3119" w:type="dxa"/>
          </w:tcPr>
          <w:p w:rsidR="002B448E" w:rsidRDefault="002B448E" w:rsidP="0078449B">
            <w:pPr>
              <w:jc w:val="both"/>
            </w:pPr>
            <w:r w:rsidRPr="003246E7">
              <w:t>Εργασίες  αποκατάστασης αποχετευτικού δικτύου  σχολείου</w:t>
            </w:r>
          </w:p>
        </w:tc>
        <w:tc>
          <w:tcPr>
            <w:tcW w:w="2070" w:type="dxa"/>
          </w:tcPr>
          <w:p w:rsidR="002B448E" w:rsidRDefault="002B448E" w:rsidP="0078449B">
            <w:pPr>
              <w:jc w:val="both"/>
            </w:pPr>
            <w:r>
              <w:t>3.720,00</w:t>
            </w:r>
          </w:p>
        </w:tc>
        <w:tc>
          <w:tcPr>
            <w:tcW w:w="1615" w:type="dxa"/>
          </w:tcPr>
          <w:p w:rsidR="002B448E" w:rsidRDefault="002B448E" w:rsidP="0078449B">
            <w:pPr>
              <w:jc w:val="both"/>
            </w:pPr>
          </w:p>
        </w:tc>
      </w:tr>
      <w:tr w:rsidR="002B448E" w:rsidTr="0078449B">
        <w:tc>
          <w:tcPr>
            <w:tcW w:w="2263" w:type="dxa"/>
          </w:tcPr>
          <w:p w:rsidR="002B448E" w:rsidRPr="000725F0" w:rsidRDefault="002B448E" w:rsidP="0078449B">
            <w:pPr>
              <w:rPr>
                <w:rFonts w:ascii="Arial" w:hAnsi="Arial" w:cs="Arial"/>
                <w:b/>
                <w:i/>
              </w:rPr>
            </w:pPr>
            <w:r w:rsidRPr="000725F0">
              <w:rPr>
                <w:rFonts w:ascii="Arial" w:hAnsi="Arial" w:cs="Arial"/>
                <w:b/>
                <w:i/>
              </w:rPr>
              <w:t>Νηπιαγωγείο Βλαχάτων</w:t>
            </w:r>
          </w:p>
        </w:tc>
        <w:tc>
          <w:tcPr>
            <w:tcW w:w="3119" w:type="dxa"/>
          </w:tcPr>
          <w:p w:rsidR="002B448E" w:rsidRDefault="002B448E" w:rsidP="0078449B">
            <w:pPr>
              <w:jc w:val="both"/>
            </w:pPr>
            <w:r w:rsidRPr="003246E7">
              <w:t>Επισκευή  ξύλινου παιχνιδιού -τσουλήθρας</w:t>
            </w:r>
          </w:p>
        </w:tc>
        <w:tc>
          <w:tcPr>
            <w:tcW w:w="2070" w:type="dxa"/>
          </w:tcPr>
          <w:p w:rsidR="002B448E" w:rsidRDefault="002B448E" w:rsidP="0078449B">
            <w:pPr>
              <w:jc w:val="both"/>
            </w:pPr>
            <w:r>
              <w:t>1.215,40</w:t>
            </w:r>
          </w:p>
        </w:tc>
        <w:tc>
          <w:tcPr>
            <w:tcW w:w="1615" w:type="dxa"/>
          </w:tcPr>
          <w:p w:rsidR="002B448E" w:rsidRDefault="002B448E" w:rsidP="0078449B">
            <w:pPr>
              <w:jc w:val="both"/>
            </w:pPr>
          </w:p>
        </w:tc>
      </w:tr>
      <w:tr w:rsidR="002B448E" w:rsidTr="0078449B">
        <w:tc>
          <w:tcPr>
            <w:tcW w:w="2263" w:type="dxa"/>
          </w:tcPr>
          <w:p w:rsidR="002B448E" w:rsidRPr="000725F0" w:rsidRDefault="002B448E" w:rsidP="0078449B">
            <w:pPr>
              <w:rPr>
                <w:rFonts w:ascii="Arial Narrow" w:hAnsi="Arial Narrow" w:cs="Arial"/>
                <w:b/>
                <w:i/>
              </w:rPr>
            </w:pPr>
            <w:r w:rsidRPr="000725F0">
              <w:rPr>
                <w:rFonts w:ascii="Arial Narrow" w:hAnsi="Arial Narrow" w:cs="Arial"/>
                <w:b/>
                <w:i/>
              </w:rPr>
              <w:t>1</w:t>
            </w:r>
            <w:r w:rsidRPr="000725F0">
              <w:rPr>
                <w:rFonts w:ascii="Arial Narrow" w:hAnsi="Arial Narrow" w:cs="Arial"/>
                <w:b/>
                <w:i/>
                <w:vertAlign w:val="superscript"/>
              </w:rPr>
              <w:t>Ο</w:t>
            </w:r>
            <w:r w:rsidRPr="000725F0">
              <w:rPr>
                <w:rFonts w:ascii="Arial Narrow" w:hAnsi="Arial Narrow" w:cs="Arial"/>
                <w:b/>
                <w:i/>
              </w:rPr>
              <w:t xml:space="preserve">Δημ Σχολείο </w:t>
            </w:r>
            <w:proofErr w:type="spellStart"/>
            <w:r w:rsidRPr="000725F0">
              <w:rPr>
                <w:rFonts w:ascii="Arial Narrow" w:hAnsi="Arial Narrow" w:cs="Arial"/>
                <w:b/>
                <w:i/>
              </w:rPr>
              <w:t>Αργλιου</w:t>
            </w:r>
            <w:proofErr w:type="spellEnd"/>
          </w:p>
        </w:tc>
        <w:tc>
          <w:tcPr>
            <w:tcW w:w="3119" w:type="dxa"/>
          </w:tcPr>
          <w:p w:rsidR="002B448E" w:rsidRDefault="002B448E" w:rsidP="0078449B">
            <w:pPr>
              <w:jc w:val="both"/>
            </w:pPr>
            <w:r w:rsidRPr="003246E7">
              <w:t xml:space="preserve">Μόνωση  ταράτσας </w:t>
            </w:r>
          </w:p>
        </w:tc>
        <w:tc>
          <w:tcPr>
            <w:tcW w:w="2070" w:type="dxa"/>
          </w:tcPr>
          <w:p w:rsidR="002B448E" w:rsidRDefault="002B448E" w:rsidP="0078449B">
            <w:pPr>
              <w:jc w:val="both"/>
            </w:pPr>
            <w:r>
              <w:t>5.200,00</w:t>
            </w:r>
          </w:p>
        </w:tc>
        <w:tc>
          <w:tcPr>
            <w:tcW w:w="1615" w:type="dxa"/>
          </w:tcPr>
          <w:p w:rsidR="002B448E" w:rsidRDefault="002B448E" w:rsidP="0078449B">
            <w:pPr>
              <w:jc w:val="both"/>
            </w:pPr>
          </w:p>
        </w:tc>
      </w:tr>
      <w:tr w:rsidR="002B448E" w:rsidTr="0078449B">
        <w:tc>
          <w:tcPr>
            <w:tcW w:w="2263" w:type="dxa"/>
          </w:tcPr>
          <w:p w:rsidR="002B448E" w:rsidRPr="000725F0" w:rsidRDefault="002B448E" w:rsidP="0078449B">
            <w:pPr>
              <w:rPr>
                <w:rFonts w:ascii="Arial Narrow" w:hAnsi="Arial Narrow" w:cs="Arial"/>
                <w:b/>
                <w:i/>
              </w:rPr>
            </w:pPr>
            <w:r w:rsidRPr="000725F0">
              <w:rPr>
                <w:rFonts w:ascii="Arial Narrow" w:hAnsi="Arial Narrow" w:cs="Arial"/>
                <w:b/>
                <w:i/>
              </w:rPr>
              <w:t>1ο Δημ</w:t>
            </w:r>
            <w:r>
              <w:rPr>
                <w:rFonts w:ascii="Arial Narrow" w:hAnsi="Arial Narrow" w:cs="Arial"/>
                <w:b/>
                <w:i/>
              </w:rPr>
              <w:t>οτικό</w:t>
            </w:r>
            <w:r w:rsidRPr="000725F0">
              <w:rPr>
                <w:rFonts w:ascii="Arial Narrow" w:hAnsi="Arial Narrow" w:cs="Arial"/>
                <w:b/>
                <w:i/>
              </w:rPr>
              <w:t xml:space="preserve"> Σχολείο Αργ</w:t>
            </w:r>
            <w:r>
              <w:rPr>
                <w:rFonts w:ascii="Arial Narrow" w:hAnsi="Arial Narrow" w:cs="Arial"/>
                <w:b/>
                <w:i/>
              </w:rPr>
              <w:t>οστολίου</w:t>
            </w:r>
          </w:p>
        </w:tc>
        <w:tc>
          <w:tcPr>
            <w:tcW w:w="3119" w:type="dxa"/>
          </w:tcPr>
          <w:p w:rsidR="002B448E" w:rsidRDefault="002B448E" w:rsidP="0078449B">
            <w:pPr>
              <w:jc w:val="both"/>
            </w:pPr>
            <w:r w:rsidRPr="003246E7">
              <w:t>Επισκευή και Επιχρίσματα μερεμετιών σε μπαλκόνια</w:t>
            </w:r>
          </w:p>
        </w:tc>
        <w:tc>
          <w:tcPr>
            <w:tcW w:w="2070" w:type="dxa"/>
          </w:tcPr>
          <w:p w:rsidR="002B448E" w:rsidRDefault="002B448E" w:rsidP="0078449B">
            <w:pPr>
              <w:jc w:val="both"/>
            </w:pPr>
            <w:r>
              <w:t>2.356,00</w:t>
            </w:r>
          </w:p>
        </w:tc>
        <w:tc>
          <w:tcPr>
            <w:tcW w:w="1615" w:type="dxa"/>
          </w:tcPr>
          <w:p w:rsidR="002B448E" w:rsidRDefault="002B448E" w:rsidP="0078449B">
            <w:pPr>
              <w:jc w:val="both"/>
            </w:pPr>
          </w:p>
        </w:tc>
      </w:tr>
      <w:tr w:rsidR="002B448E" w:rsidTr="0078449B">
        <w:tc>
          <w:tcPr>
            <w:tcW w:w="2263" w:type="dxa"/>
          </w:tcPr>
          <w:p w:rsidR="002B448E" w:rsidRPr="000725F0" w:rsidRDefault="002B448E" w:rsidP="0078449B">
            <w:pPr>
              <w:rPr>
                <w:rFonts w:ascii="Arial Narrow" w:hAnsi="Arial Narrow" w:cs="Arial"/>
                <w:b/>
                <w:i/>
              </w:rPr>
            </w:pPr>
            <w:r w:rsidRPr="000725F0">
              <w:rPr>
                <w:rFonts w:ascii="Arial Narrow" w:hAnsi="Arial Narrow" w:cs="Arial"/>
                <w:b/>
                <w:i/>
              </w:rPr>
              <w:t>Δημ</w:t>
            </w:r>
            <w:r>
              <w:rPr>
                <w:rFonts w:ascii="Arial Narrow" w:hAnsi="Arial Narrow" w:cs="Arial"/>
                <w:b/>
                <w:i/>
              </w:rPr>
              <w:t>οτικό</w:t>
            </w:r>
            <w:r w:rsidRPr="000725F0">
              <w:rPr>
                <w:rFonts w:ascii="Arial Narrow" w:hAnsi="Arial Narrow" w:cs="Arial"/>
                <w:b/>
                <w:i/>
              </w:rPr>
              <w:t xml:space="preserve"> Σχολείο </w:t>
            </w:r>
            <w:proofErr w:type="spellStart"/>
            <w:r w:rsidRPr="000725F0">
              <w:rPr>
                <w:rFonts w:ascii="Arial Narrow" w:hAnsi="Arial Narrow" w:cs="Arial"/>
                <w:b/>
                <w:i/>
              </w:rPr>
              <w:t>Κεραμειων</w:t>
            </w:r>
            <w:proofErr w:type="spellEnd"/>
          </w:p>
        </w:tc>
        <w:tc>
          <w:tcPr>
            <w:tcW w:w="3119" w:type="dxa"/>
          </w:tcPr>
          <w:p w:rsidR="002B448E" w:rsidRDefault="002B448E" w:rsidP="0078449B">
            <w:pPr>
              <w:jc w:val="both"/>
            </w:pPr>
            <w:r w:rsidRPr="003246E7">
              <w:t xml:space="preserve">Επισκευή-Συντήρηση τμήματος Ξύλινης στέγης  </w:t>
            </w:r>
          </w:p>
        </w:tc>
        <w:tc>
          <w:tcPr>
            <w:tcW w:w="2070" w:type="dxa"/>
          </w:tcPr>
          <w:p w:rsidR="002B448E" w:rsidRDefault="002B448E" w:rsidP="0078449B">
            <w:pPr>
              <w:jc w:val="both"/>
            </w:pPr>
            <w:r>
              <w:t>1.984,00</w:t>
            </w:r>
          </w:p>
        </w:tc>
        <w:tc>
          <w:tcPr>
            <w:tcW w:w="1615" w:type="dxa"/>
          </w:tcPr>
          <w:p w:rsidR="002B448E" w:rsidRDefault="002B448E" w:rsidP="0078449B">
            <w:pPr>
              <w:jc w:val="both"/>
            </w:pPr>
          </w:p>
        </w:tc>
      </w:tr>
      <w:tr w:rsidR="002B448E" w:rsidTr="0078449B">
        <w:tc>
          <w:tcPr>
            <w:tcW w:w="2263" w:type="dxa"/>
          </w:tcPr>
          <w:p w:rsidR="002B448E" w:rsidRPr="000725F0" w:rsidRDefault="002B448E" w:rsidP="0078449B">
            <w:pPr>
              <w:rPr>
                <w:rFonts w:ascii="Arial Narrow" w:hAnsi="Arial Narrow" w:cs="Arial"/>
                <w:b/>
                <w:i/>
              </w:rPr>
            </w:pPr>
            <w:r w:rsidRPr="000725F0">
              <w:rPr>
                <w:rFonts w:ascii="Arial Narrow" w:hAnsi="Arial Narrow" w:cs="Arial"/>
                <w:b/>
                <w:i/>
              </w:rPr>
              <w:t>Ειδικό Δημ</w:t>
            </w:r>
            <w:r>
              <w:rPr>
                <w:rFonts w:ascii="Arial Narrow" w:hAnsi="Arial Narrow" w:cs="Arial"/>
                <w:b/>
                <w:i/>
              </w:rPr>
              <w:t>οτικό</w:t>
            </w:r>
            <w:r w:rsidRPr="000725F0">
              <w:rPr>
                <w:rFonts w:ascii="Arial Narrow" w:hAnsi="Arial Narrow" w:cs="Arial"/>
                <w:b/>
                <w:i/>
              </w:rPr>
              <w:t xml:space="preserve"> Σχολείο </w:t>
            </w:r>
            <w:proofErr w:type="spellStart"/>
            <w:r w:rsidRPr="000725F0">
              <w:rPr>
                <w:rFonts w:ascii="Arial Narrow" w:hAnsi="Arial Narrow" w:cs="Arial"/>
                <w:b/>
                <w:i/>
              </w:rPr>
              <w:t>Περατάτων</w:t>
            </w:r>
            <w:proofErr w:type="spellEnd"/>
          </w:p>
        </w:tc>
        <w:tc>
          <w:tcPr>
            <w:tcW w:w="3119" w:type="dxa"/>
          </w:tcPr>
          <w:p w:rsidR="002B448E" w:rsidRDefault="002B448E" w:rsidP="0078449B">
            <w:pPr>
              <w:jc w:val="both"/>
            </w:pPr>
            <w:r w:rsidRPr="000725F0">
              <w:t>Υπηρεσίες χρωματισμού πρόσοψης  κτιρίου(92,12 m2) &amp; υφιστάμενου στεγάστρου ( 13.80m2) μετ υλικών</w:t>
            </w:r>
          </w:p>
        </w:tc>
        <w:tc>
          <w:tcPr>
            <w:tcW w:w="2070" w:type="dxa"/>
          </w:tcPr>
          <w:p w:rsidR="002B448E" w:rsidRDefault="002B448E" w:rsidP="0078449B">
            <w:pPr>
              <w:jc w:val="both"/>
            </w:pPr>
            <w:r>
              <w:t>1.063,00</w:t>
            </w:r>
          </w:p>
        </w:tc>
        <w:tc>
          <w:tcPr>
            <w:tcW w:w="1615" w:type="dxa"/>
          </w:tcPr>
          <w:p w:rsidR="002B448E" w:rsidRDefault="002B448E" w:rsidP="0078449B">
            <w:pPr>
              <w:jc w:val="both"/>
            </w:pPr>
          </w:p>
        </w:tc>
      </w:tr>
      <w:tr w:rsidR="002B448E" w:rsidTr="0078449B">
        <w:tc>
          <w:tcPr>
            <w:tcW w:w="2263" w:type="dxa"/>
          </w:tcPr>
          <w:p w:rsidR="002B448E" w:rsidRPr="000725F0" w:rsidRDefault="002B448E" w:rsidP="0078449B">
            <w:pPr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 xml:space="preserve">Δημοτικό </w:t>
            </w:r>
            <w:r w:rsidRPr="000725F0">
              <w:rPr>
                <w:rFonts w:ascii="Arial Narrow" w:hAnsi="Arial Narrow" w:cs="Arial"/>
                <w:b/>
                <w:i/>
              </w:rPr>
              <w:t xml:space="preserve">Σχολείο Πόρου </w:t>
            </w:r>
          </w:p>
        </w:tc>
        <w:tc>
          <w:tcPr>
            <w:tcW w:w="3119" w:type="dxa"/>
          </w:tcPr>
          <w:p w:rsidR="002B448E" w:rsidRDefault="002B448E" w:rsidP="0078449B">
            <w:pPr>
              <w:jc w:val="both"/>
            </w:pPr>
            <w:r w:rsidRPr="003246E7">
              <w:t>Χρωματισμοί  κτιρίου</w:t>
            </w:r>
          </w:p>
        </w:tc>
        <w:tc>
          <w:tcPr>
            <w:tcW w:w="2070" w:type="dxa"/>
          </w:tcPr>
          <w:p w:rsidR="002B448E" w:rsidRDefault="002B448E" w:rsidP="0078449B">
            <w:pPr>
              <w:jc w:val="both"/>
            </w:pPr>
            <w:r>
              <w:t>4.402,00</w:t>
            </w:r>
          </w:p>
        </w:tc>
        <w:tc>
          <w:tcPr>
            <w:tcW w:w="1615" w:type="dxa"/>
          </w:tcPr>
          <w:p w:rsidR="002B448E" w:rsidRDefault="002B448E" w:rsidP="0078449B">
            <w:pPr>
              <w:jc w:val="both"/>
            </w:pPr>
          </w:p>
        </w:tc>
      </w:tr>
      <w:tr w:rsidR="002B448E" w:rsidTr="0078449B">
        <w:tc>
          <w:tcPr>
            <w:tcW w:w="2263" w:type="dxa"/>
          </w:tcPr>
          <w:p w:rsidR="002B448E" w:rsidRPr="000725F0" w:rsidRDefault="002B448E" w:rsidP="0078449B">
            <w:pPr>
              <w:rPr>
                <w:rFonts w:ascii="Arial Narrow" w:hAnsi="Arial Narrow" w:cs="Arial"/>
                <w:b/>
                <w:i/>
              </w:rPr>
            </w:pPr>
            <w:r w:rsidRPr="000725F0">
              <w:rPr>
                <w:rFonts w:ascii="Arial Narrow" w:hAnsi="Arial Narrow" w:cs="Arial"/>
                <w:b/>
                <w:i/>
              </w:rPr>
              <w:t>Νηπ</w:t>
            </w:r>
            <w:r>
              <w:rPr>
                <w:rFonts w:ascii="Arial Narrow" w:hAnsi="Arial Narrow" w:cs="Arial"/>
                <w:b/>
                <w:i/>
              </w:rPr>
              <w:t>ιαγωγείο</w:t>
            </w:r>
            <w:r w:rsidRPr="000725F0">
              <w:rPr>
                <w:rFonts w:ascii="Arial Narrow" w:hAnsi="Arial Narrow" w:cs="Arial"/>
                <w:b/>
                <w:i/>
              </w:rPr>
              <w:t xml:space="preserve"> Αγίας  Ειρήνης</w:t>
            </w:r>
          </w:p>
        </w:tc>
        <w:tc>
          <w:tcPr>
            <w:tcW w:w="3119" w:type="dxa"/>
          </w:tcPr>
          <w:p w:rsidR="002B448E" w:rsidRDefault="002B448E" w:rsidP="0078449B">
            <w:pPr>
              <w:jc w:val="both"/>
            </w:pPr>
            <w:r w:rsidRPr="000725F0">
              <w:t xml:space="preserve">Ανακατασκευή </w:t>
            </w:r>
            <w:proofErr w:type="spellStart"/>
            <w:r w:rsidRPr="000725F0">
              <w:t>wc</w:t>
            </w:r>
            <w:proofErr w:type="spellEnd"/>
          </w:p>
        </w:tc>
        <w:tc>
          <w:tcPr>
            <w:tcW w:w="2070" w:type="dxa"/>
          </w:tcPr>
          <w:p w:rsidR="002B448E" w:rsidRDefault="002B448E" w:rsidP="0078449B">
            <w:pPr>
              <w:jc w:val="both"/>
            </w:pPr>
            <w:r>
              <w:t>7.130,00</w:t>
            </w:r>
          </w:p>
        </w:tc>
        <w:tc>
          <w:tcPr>
            <w:tcW w:w="1615" w:type="dxa"/>
          </w:tcPr>
          <w:p w:rsidR="002B448E" w:rsidRDefault="002B448E" w:rsidP="0078449B">
            <w:pPr>
              <w:jc w:val="both"/>
            </w:pPr>
          </w:p>
        </w:tc>
      </w:tr>
    </w:tbl>
    <w:p w:rsidR="002B448E" w:rsidRPr="00FB71B0" w:rsidRDefault="002B448E" w:rsidP="002B448E">
      <w:pPr>
        <w:jc w:val="both"/>
      </w:pPr>
    </w:p>
    <w:p w:rsidR="002B448E" w:rsidRDefault="002B448E" w:rsidP="002B448E">
      <w:pPr>
        <w:jc w:val="both"/>
        <w:rPr>
          <w:rFonts w:ascii="Tahoma" w:hAnsi="Tahoma" w:cs="Tahoma"/>
          <w:b/>
        </w:rPr>
      </w:pPr>
      <w:r>
        <w:t xml:space="preserve">ΣΗΜΑΝΤΙΚΟΤΕΡΕΣ    ΠΡΟΜΗΘΕΙΕΣ   </w:t>
      </w:r>
      <w:r w:rsidRPr="00FB71B0">
        <w:rPr>
          <w:rFonts w:ascii="Tahoma" w:hAnsi="Tahoma" w:cs="Tahoma"/>
          <w:b/>
        </w:rPr>
        <w:t>ΠΑΓΙΟΥ ΕΞΟΠΛΙΣΜΟΥ ΣΧΟΛΕΙΩΝ</w:t>
      </w:r>
    </w:p>
    <w:tbl>
      <w:tblPr>
        <w:tblStyle w:val="a3"/>
        <w:tblW w:w="9067" w:type="dxa"/>
        <w:tblLook w:val="04A0"/>
      </w:tblPr>
      <w:tblGrid>
        <w:gridCol w:w="2067"/>
        <w:gridCol w:w="3292"/>
        <w:gridCol w:w="2093"/>
        <w:gridCol w:w="1615"/>
      </w:tblGrid>
      <w:tr w:rsidR="002B448E" w:rsidTr="0078449B">
        <w:tc>
          <w:tcPr>
            <w:tcW w:w="2067" w:type="dxa"/>
          </w:tcPr>
          <w:p w:rsidR="002B448E" w:rsidRPr="000725F0" w:rsidRDefault="002B448E" w:rsidP="0078449B">
            <w:pPr>
              <w:rPr>
                <w:b/>
              </w:rPr>
            </w:pPr>
            <w:r w:rsidRPr="000725F0">
              <w:rPr>
                <w:b/>
              </w:rPr>
              <w:t>ΣΧΟΛΙΚΗ  ΜΟΝΑΔΑ</w:t>
            </w:r>
          </w:p>
        </w:tc>
        <w:tc>
          <w:tcPr>
            <w:tcW w:w="3292" w:type="dxa"/>
          </w:tcPr>
          <w:p w:rsidR="002B448E" w:rsidRPr="000725F0" w:rsidRDefault="002B448E" w:rsidP="0078449B">
            <w:pPr>
              <w:rPr>
                <w:b/>
              </w:rPr>
            </w:pPr>
            <w:r w:rsidRPr="000725F0">
              <w:rPr>
                <w:b/>
              </w:rPr>
              <w:t>ΠΡΟΜΗΘΕΙΑ</w:t>
            </w:r>
          </w:p>
        </w:tc>
        <w:tc>
          <w:tcPr>
            <w:tcW w:w="2093" w:type="dxa"/>
          </w:tcPr>
          <w:p w:rsidR="002B448E" w:rsidRPr="000725F0" w:rsidRDefault="002B448E" w:rsidP="0078449B">
            <w:pPr>
              <w:rPr>
                <w:b/>
              </w:rPr>
            </w:pPr>
            <w:r w:rsidRPr="000725F0">
              <w:rPr>
                <w:b/>
              </w:rPr>
              <w:t>ΚΟΣΤΟΣ  Σε €</w:t>
            </w:r>
          </w:p>
        </w:tc>
        <w:tc>
          <w:tcPr>
            <w:tcW w:w="1615" w:type="dxa"/>
          </w:tcPr>
          <w:p w:rsidR="002B448E" w:rsidRPr="000725F0" w:rsidRDefault="002B448E" w:rsidP="0078449B">
            <w:pPr>
              <w:rPr>
                <w:b/>
              </w:rPr>
            </w:pPr>
            <w:r w:rsidRPr="000725F0">
              <w:rPr>
                <w:b/>
              </w:rPr>
              <w:t>ΠΑΡΑΤΗΡΗΣΕΙΣ</w:t>
            </w:r>
          </w:p>
        </w:tc>
      </w:tr>
      <w:tr w:rsidR="002B448E" w:rsidTr="0078449B">
        <w:tc>
          <w:tcPr>
            <w:tcW w:w="2067" w:type="dxa"/>
          </w:tcPr>
          <w:p w:rsidR="002B448E" w:rsidRPr="000725F0" w:rsidRDefault="002B448E" w:rsidP="002B448E">
            <w:pPr>
              <w:rPr>
                <w:rFonts w:ascii="Arial Narrow" w:hAnsi="Arial Narrow"/>
                <w:b/>
                <w:i/>
              </w:rPr>
            </w:pPr>
            <w:r w:rsidRPr="000725F0">
              <w:rPr>
                <w:rFonts w:ascii="Arial Narrow" w:hAnsi="Arial Narrow"/>
                <w:b/>
                <w:i/>
              </w:rPr>
              <w:t>Νηπιαγωγείο Κεραμειών</w:t>
            </w:r>
          </w:p>
        </w:tc>
        <w:tc>
          <w:tcPr>
            <w:tcW w:w="3292" w:type="dxa"/>
          </w:tcPr>
          <w:p w:rsidR="002B448E" w:rsidRPr="001F184B" w:rsidRDefault="002B448E" w:rsidP="0078449B">
            <w:r w:rsidRPr="001F184B">
              <w:t>Προμήθεια &amp; Τοποθέτηση δύο-02- κλιματιστικών μηχανημάτων  18.000btu/h,</w:t>
            </w:r>
          </w:p>
        </w:tc>
        <w:tc>
          <w:tcPr>
            <w:tcW w:w="2093" w:type="dxa"/>
          </w:tcPr>
          <w:p w:rsidR="002B448E" w:rsidRDefault="002B448E" w:rsidP="0078449B">
            <w:r w:rsidRPr="001F184B">
              <w:t>2.356,00</w:t>
            </w:r>
          </w:p>
        </w:tc>
        <w:tc>
          <w:tcPr>
            <w:tcW w:w="1615" w:type="dxa"/>
          </w:tcPr>
          <w:p w:rsidR="002B448E" w:rsidRDefault="002B448E" w:rsidP="0078449B">
            <w:pPr>
              <w:jc w:val="both"/>
            </w:pPr>
          </w:p>
        </w:tc>
      </w:tr>
      <w:tr w:rsidR="002B448E" w:rsidTr="0078449B">
        <w:tc>
          <w:tcPr>
            <w:tcW w:w="2067" w:type="dxa"/>
          </w:tcPr>
          <w:p w:rsidR="002B448E" w:rsidRPr="000725F0" w:rsidRDefault="002B448E" w:rsidP="002B448E">
            <w:pPr>
              <w:rPr>
                <w:rFonts w:ascii="Arial Narrow" w:hAnsi="Arial Narrow"/>
                <w:b/>
                <w:i/>
              </w:rPr>
            </w:pPr>
            <w:r w:rsidRPr="000725F0">
              <w:rPr>
                <w:rFonts w:ascii="Arial Narrow" w:hAnsi="Arial Narrow"/>
                <w:b/>
                <w:i/>
              </w:rPr>
              <w:t xml:space="preserve">Ειδικό </w:t>
            </w:r>
            <w:proofErr w:type="spellStart"/>
            <w:r w:rsidRPr="000725F0">
              <w:rPr>
                <w:rFonts w:ascii="Arial Narrow" w:hAnsi="Arial Narrow"/>
                <w:b/>
                <w:i/>
              </w:rPr>
              <w:t>Δημ</w:t>
            </w:r>
            <w:proofErr w:type="spellEnd"/>
            <w:r w:rsidRPr="000725F0">
              <w:rPr>
                <w:rFonts w:ascii="Arial Narrow" w:hAnsi="Arial Narrow"/>
                <w:b/>
                <w:i/>
              </w:rPr>
              <w:t xml:space="preserve"> Σχολείο </w:t>
            </w:r>
            <w:proofErr w:type="spellStart"/>
            <w:r w:rsidRPr="000725F0">
              <w:rPr>
                <w:rFonts w:ascii="Arial Narrow" w:hAnsi="Arial Narrow"/>
                <w:b/>
                <w:i/>
              </w:rPr>
              <w:t>Περατάτων</w:t>
            </w:r>
            <w:proofErr w:type="spellEnd"/>
          </w:p>
        </w:tc>
        <w:tc>
          <w:tcPr>
            <w:tcW w:w="3292" w:type="dxa"/>
          </w:tcPr>
          <w:p w:rsidR="002B448E" w:rsidRDefault="002B448E" w:rsidP="0078449B">
            <w:pPr>
              <w:jc w:val="both"/>
            </w:pPr>
            <w:r w:rsidRPr="003246E7">
              <w:t xml:space="preserve">Προμήθεια - Τοποθέτηση &amp; Ηλεκτρολογική Σύνδεση (μετ υλικών) τριών-03- </w:t>
            </w:r>
            <w:proofErr w:type="spellStart"/>
            <w:r w:rsidRPr="003246E7">
              <w:t>τεμ</w:t>
            </w:r>
            <w:proofErr w:type="spellEnd"/>
            <w:r w:rsidRPr="003246E7">
              <w:t xml:space="preserve"> κλιματιστικών μηχανημάτων ισχύος 24.000 </w:t>
            </w:r>
            <w:proofErr w:type="spellStart"/>
            <w:r w:rsidRPr="003246E7">
              <w:t>btu</w:t>
            </w:r>
            <w:proofErr w:type="spellEnd"/>
            <w:r w:rsidRPr="003246E7">
              <w:t>/h.</w:t>
            </w:r>
          </w:p>
        </w:tc>
        <w:tc>
          <w:tcPr>
            <w:tcW w:w="2093" w:type="dxa"/>
          </w:tcPr>
          <w:p w:rsidR="002B448E" w:rsidRDefault="002B448E" w:rsidP="0078449B">
            <w:pPr>
              <w:jc w:val="both"/>
            </w:pPr>
            <w:r>
              <w:t>4.828,56</w:t>
            </w:r>
          </w:p>
        </w:tc>
        <w:tc>
          <w:tcPr>
            <w:tcW w:w="1615" w:type="dxa"/>
          </w:tcPr>
          <w:p w:rsidR="002B448E" w:rsidRDefault="002B448E" w:rsidP="0078449B">
            <w:pPr>
              <w:jc w:val="both"/>
            </w:pPr>
          </w:p>
        </w:tc>
      </w:tr>
      <w:tr w:rsidR="002B448E" w:rsidTr="0078449B">
        <w:tc>
          <w:tcPr>
            <w:tcW w:w="2067" w:type="dxa"/>
          </w:tcPr>
          <w:p w:rsidR="002B448E" w:rsidRPr="000725F0" w:rsidRDefault="002B448E" w:rsidP="002B448E">
            <w:pPr>
              <w:rPr>
                <w:rFonts w:ascii="Arial Narrow" w:hAnsi="Arial Narrow"/>
                <w:b/>
                <w:i/>
              </w:rPr>
            </w:pPr>
            <w:r w:rsidRPr="000725F0">
              <w:rPr>
                <w:rFonts w:ascii="Arial Narrow" w:hAnsi="Arial Narrow"/>
                <w:b/>
                <w:i/>
              </w:rPr>
              <w:t xml:space="preserve">Ειδικό </w:t>
            </w:r>
            <w:proofErr w:type="spellStart"/>
            <w:r w:rsidRPr="000725F0">
              <w:rPr>
                <w:rFonts w:ascii="Arial Narrow" w:hAnsi="Arial Narrow"/>
                <w:b/>
                <w:i/>
              </w:rPr>
              <w:t>Δημ</w:t>
            </w:r>
            <w:proofErr w:type="spellEnd"/>
            <w:r w:rsidRPr="000725F0">
              <w:rPr>
                <w:rFonts w:ascii="Arial Narrow" w:hAnsi="Arial Narrow"/>
                <w:b/>
                <w:i/>
              </w:rPr>
              <w:t xml:space="preserve"> Σχολείο </w:t>
            </w:r>
            <w:proofErr w:type="spellStart"/>
            <w:r w:rsidRPr="000725F0">
              <w:rPr>
                <w:rFonts w:ascii="Arial Narrow" w:hAnsi="Arial Narrow"/>
                <w:b/>
                <w:i/>
              </w:rPr>
              <w:t>Περατάτων</w:t>
            </w:r>
            <w:proofErr w:type="spellEnd"/>
          </w:p>
        </w:tc>
        <w:tc>
          <w:tcPr>
            <w:tcW w:w="3292" w:type="dxa"/>
          </w:tcPr>
          <w:p w:rsidR="002B448E" w:rsidRDefault="002B448E" w:rsidP="0078449B">
            <w:pPr>
              <w:jc w:val="both"/>
            </w:pPr>
            <w:r w:rsidRPr="000725F0">
              <w:t xml:space="preserve">Προμήθεια  &amp; Εγκατάσταση Συστήματος  Πυρανίχνευσης  </w:t>
            </w:r>
          </w:p>
        </w:tc>
        <w:tc>
          <w:tcPr>
            <w:tcW w:w="2093" w:type="dxa"/>
          </w:tcPr>
          <w:p w:rsidR="002B448E" w:rsidRDefault="002B448E" w:rsidP="0078449B">
            <w:pPr>
              <w:jc w:val="both"/>
            </w:pPr>
            <w:r>
              <w:t>5.345,64</w:t>
            </w:r>
          </w:p>
        </w:tc>
        <w:tc>
          <w:tcPr>
            <w:tcW w:w="1615" w:type="dxa"/>
          </w:tcPr>
          <w:p w:rsidR="002B448E" w:rsidRDefault="002B448E" w:rsidP="0078449B">
            <w:pPr>
              <w:jc w:val="both"/>
            </w:pPr>
          </w:p>
        </w:tc>
      </w:tr>
      <w:tr w:rsidR="002B448E" w:rsidTr="0078449B">
        <w:tc>
          <w:tcPr>
            <w:tcW w:w="2067" w:type="dxa"/>
          </w:tcPr>
          <w:p w:rsidR="002B448E" w:rsidRPr="000725F0" w:rsidRDefault="002B448E" w:rsidP="002B448E">
            <w:pPr>
              <w:rPr>
                <w:rFonts w:ascii="Arial Narrow" w:hAnsi="Arial Narrow"/>
                <w:b/>
                <w:i/>
              </w:rPr>
            </w:pPr>
            <w:r w:rsidRPr="000725F0">
              <w:rPr>
                <w:rFonts w:ascii="Arial Narrow" w:hAnsi="Arial Narrow"/>
                <w:b/>
                <w:i/>
              </w:rPr>
              <w:t xml:space="preserve">Ειδικό Νηπιαγωγείο </w:t>
            </w:r>
            <w:proofErr w:type="spellStart"/>
            <w:r w:rsidRPr="000725F0">
              <w:rPr>
                <w:rFonts w:ascii="Arial Narrow" w:hAnsi="Arial Narrow"/>
                <w:b/>
                <w:i/>
              </w:rPr>
              <w:t>Περατάτων</w:t>
            </w:r>
            <w:proofErr w:type="spellEnd"/>
          </w:p>
        </w:tc>
        <w:tc>
          <w:tcPr>
            <w:tcW w:w="3292" w:type="dxa"/>
          </w:tcPr>
          <w:p w:rsidR="002B448E" w:rsidRDefault="002B448E" w:rsidP="0078449B">
            <w:pPr>
              <w:jc w:val="both"/>
            </w:pPr>
            <w:r w:rsidRPr="000725F0">
              <w:t xml:space="preserve">Προμήθεια &amp; Εγκατάσταση τριών-03- </w:t>
            </w:r>
            <w:proofErr w:type="spellStart"/>
            <w:r w:rsidRPr="000725F0">
              <w:t>κλιμ</w:t>
            </w:r>
            <w:proofErr w:type="spellEnd"/>
            <w:r w:rsidRPr="000725F0">
              <w:t xml:space="preserve"> μηχανημάτων ισχύος 24.000 </w:t>
            </w:r>
            <w:proofErr w:type="spellStart"/>
            <w:r w:rsidRPr="000725F0">
              <w:t>btu</w:t>
            </w:r>
            <w:proofErr w:type="spellEnd"/>
            <w:r w:rsidRPr="000725F0">
              <w:t xml:space="preserve"> (</w:t>
            </w:r>
            <w:proofErr w:type="spellStart"/>
            <w:r w:rsidRPr="000725F0">
              <w:t>εκαστο</w:t>
            </w:r>
            <w:proofErr w:type="spellEnd"/>
            <w:r w:rsidRPr="000725F0">
              <w:t>)</w:t>
            </w:r>
          </w:p>
        </w:tc>
        <w:tc>
          <w:tcPr>
            <w:tcW w:w="2093" w:type="dxa"/>
          </w:tcPr>
          <w:p w:rsidR="002B448E" w:rsidRDefault="002B448E" w:rsidP="0078449B">
            <w:pPr>
              <w:jc w:val="both"/>
            </w:pPr>
            <w:r>
              <w:t>4.828,56</w:t>
            </w:r>
          </w:p>
        </w:tc>
        <w:tc>
          <w:tcPr>
            <w:tcW w:w="1615" w:type="dxa"/>
          </w:tcPr>
          <w:p w:rsidR="002B448E" w:rsidRDefault="002B448E" w:rsidP="0078449B">
            <w:pPr>
              <w:jc w:val="both"/>
            </w:pPr>
          </w:p>
        </w:tc>
      </w:tr>
    </w:tbl>
    <w:p w:rsidR="002B448E" w:rsidRDefault="002B448E" w:rsidP="002B448E">
      <w:pPr>
        <w:jc w:val="both"/>
      </w:pPr>
    </w:p>
    <w:p w:rsidR="002B448E" w:rsidRPr="00E21F53" w:rsidRDefault="002B448E" w:rsidP="002B448E">
      <w:pPr>
        <w:pBdr>
          <w:bottom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ΕΤΟΣ </w:t>
      </w:r>
      <w:r w:rsidRPr="00E21F53">
        <w:rPr>
          <w:b/>
          <w:sz w:val="32"/>
          <w:szCs w:val="32"/>
        </w:rPr>
        <w:t>2023</w:t>
      </w:r>
      <w:bookmarkStart w:id="0" w:name="_GoBack"/>
      <w:bookmarkEnd w:id="0"/>
    </w:p>
    <w:p w:rsidR="002B448E" w:rsidRPr="009B4198" w:rsidRDefault="002B448E" w:rsidP="002B448E">
      <w:r w:rsidRPr="009B4198">
        <w:t>Έως  10-09-2023</w:t>
      </w:r>
    </w:p>
    <w:p w:rsidR="002B448E" w:rsidRPr="004070DB" w:rsidRDefault="002B448E" w:rsidP="002B448E">
      <w:pPr>
        <w:jc w:val="center"/>
      </w:pPr>
      <w:r w:rsidRPr="000725F0">
        <w:t xml:space="preserve">ΣΗΜΑΝΤΙΚΟΤΕΡΕΣ </w:t>
      </w:r>
      <w:r w:rsidRPr="000725F0">
        <w:rPr>
          <w:rFonts w:ascii="Tahoma" w:hAnsi="Tahoma" w:cs="Tahoma"/>
          <w:b/>
        </w:rPr>
        <w:t>ΕΠΙΣΚΕΥΕΣ ΣΥΝΤΗΡΗΣΕΙΣ  ΚΤΙΡΙΩΝ</w:t>
      </w:r>
      <w:r w:rsidRPr="000725F0">
        <w:t xml:space="preserve"> ΣΤΕΓΑΣΗΣ  ΣΧΟΛ ΜΟΝΑΔΩΝ</w:t>
      </w:r>
    </w:p>
    <w:tbl>
      <w:tblPr>
        <w:tblStyle w:val="a3"/>
        <w:tblW w:w="8926" w:type="dxa"/>
        <w:tblLook w:val="04A0"/>
      </w:tblPr>
      <w:tblGrid>
        <w:gridCol w:w="2074"/>
        <w:gridCol w:w="2883"/>
        <w:gridCol w:w="1701"/>
        <w:gridCol w:w="2268"/>
      </w:tblGrid>
      <w:tr w:rsidR="002B448E" w:rsidRPr="000725F0" w:rsidTr="0078449B">
        <w:tc>
          <w:tcPr>
            <w:tcW w:w="2074" w:type="dxa"/>
          </w:tcPr>
          <w:p w:rsidR="002B448E" w:rsidRPr="000725F0" w:rsidRDefault="002B448E" w:rsidP="0078449B">
            <w:pPr>
              <w:rPr>
                <w:b/>
              </w:rPr>
            </w:pPr>
            <w:r w:rsidRPr="000725F0">
              <w:rPr>
                <w:b/>
              </w:rPr>
              <w:t>ΣΧΟΛΙΚΗ  ΜΟΝΑΔΑ</w:t>
            </w:r>
          </w:p>
        </w:tc>
        <w:tc>
          <w:tcPr>
            <w:tcW w:w="2883" w:type="dxa"/>
          </w:tcPr>
          <w:p w:rsidR="002B448E" w:rsidRPr="000725F0" w:rsidRDefault="002B448E" w:rsidP="0078449B">
            <w:pPr>
              <w:rPr>
                <w:b/>
              </w:rPr>
            </w:pPr>
            <w:r w:rsidRPr="000725F0">
              <w:rPr>
                <w:b/>
              </w:rPr>
              <w:t>ΕΡΓΑΣΙΑ</w:t>
            </w:r>
          </w:p>
        </w:tc>
        <w:tc>
          <w:tcPr>
            <w:tcW w:w="1701" w:type="dxa"/>
          </w:tcPr>
          <w:p w:rsidR="002B448E" w:rsidRPr="000725F0" w:rsidRDefault="002B448E" w:rsidP="0078449B">
            <w:pPr>
              <w:rPr>
                <w:b/>
              </w:rPr>
            </w:pPr>
            <w:r w:rsidRPr="000725F0">
              <w:rPr>
                <w:b/>
              </w:rPr>
              <w:t>ΚΟΣΤΟΣ  Σε €</w:t>
            </w:r>
          </w:p>
        </w:tc>
        <w:tc>
          <w:tcPr>
            <w:tcW w:w="2268" w:type="dxa"/>
          </w:tcPr>
          <w:p w:rsidR="002B448E" w:rsidRPr="000725F0" w:rsidRDefault="002B448E" w:rsidP="0078449B">
            <w:pPr>
              <w:rPr>
                <w:b/>
              </w:rPr>
            </w:pPr>
            <w:r w:rsidRPr="000725F0">
              <w:rPr>
                <w:b/>
              </w:rPr>
              <w:t>ΠΑΡΑΤΗΡΗΣΕΙΣ</w:t>
            </w:r>
          </w:p>
        </w:tc>
      </w:tr>
      <w:tr w:rsidR="002B448E" w:rsidTr="0078449B">
        <w:tc>
          <w:tcPr>
            <w:tcW w:w="2074" w:type="dxa"/>
          </w:tcPr>
          <w:p w:rsidR="002B448E" w:rsidRPr="00B06E16" w:rsidRDefault="002B448E" w:rsidP="0078449B">
            <w:pPr>
              <w:rPr>
                <w:rFonts w:ascii="Arial Narrow" w:hAnsi="Arial Narrow"/>
                <w:b/>
                <w:i/>
              </w:rPr>
            </w:pPr>
            <w:r w:rsidRPr="00B06E16">
              <w:rPr>
                <w:rFonts w:ascii="Arial Narrow" w:hAnsi="Arial Narrow"/>
                <w:b/>
                <w:i/>
              </w:rPr>
              <w:t>2</w:t>
            </w:r>
            <w:r w:rsidRPr="00B06E16">
              <w:rPr>
                <w:rFonts w:ascii="Arial Narrow" w:hAnsi="Arial Narrow"/>
                <w:b/>
                <w:i/>
                <w:vertAlign w:val="superscript"/>
              </w:rPr>
              <w:t>Ο</w:t>
            </w:r>
            <w:r w:rsidRPr="00B06E16">
              <w:rPr>
                <w:rFonts w:ascii="Arial Narrow" w:hAnsi="Arial Narrow"/>
                <w:b/>
                <w:i/>
              </w:rPr>
              <w:t xml:space="preserve"> Νηπιαγωγείο Αργοστολίου</w:t>
            </w:r>
          </w:p>
        </w:tc>
        <w:tc>
          <w:tcPr>
            <w:tcW w:w="2883" w:type="dxa"/>
          </w:tcPr>
          <w:p w:rsidR="002B448E" w:rsidRPr="00EB304A" w:rsidRDefault="002B448E" w:rsidP="0078449B">
            <w:pPr>
              <w:jc w:val="both"/>
            </w:pPr>
            <w:r w:rsidRPr="00EB304A">
              <w:t xml:space="preserve">Προμήθεια  και τοποθέτηση Παράθυρο αλουμινίου 143*142 τρίφυλλο χρώμα RAL6005 </w:t>
            </w:r>
            <w:proofErr w:type="spellStart"/>
            <w:r w:rsidRPr="00EB304A">
              <w:t>Mε</w:t>
            </w:r>
            <w:proofErr w:type="spellEnd"/>
            <w:r w:rsidRPr="00EB304A">
              <w:t xml:space="preserve"> </w:t>
            </w:r>
            <w:proofErr w:type="spellStart"/>
            <w:r w:rsidRPr="00EB304A">
              <w:t>σίτα</w:t>
            </w:r>
            <w:proofErr w:type="spellEnd"/>
            <w:r w:rsidRPr="00EB304A">
              <w:t xml:space="preserve">- ΤΕΜ 01 &amp; </w:t>
            </w:r>
            <w:r w:rsidRPr="00EB304A">
              <w:lastRenderedPageBreak/>
              <w:t>Πόρτα αλουμινίου 152*237 Δίφυλλή με φεγγίτη  χρώμα RAL6005 - ΤΕΜ 01</w:t>
            </w:r>
          </w:p>
        </w:tc>
        <w:tc>
          <w:tcPr>
            <w:tcW w:w="1701" w:type="dxa"/>
          </w:tcPr>
          <w:p w:rsidR="002B448E" w:rsidRDefault="002B448E" w:rsidP="0078449B">
            <w:pPr>
              <w:jc w:val="both"/>
            </w:pPr>
            <w:r>
              <w:lastRenderedPageBreak/>
              <w:t>4.501,20</w:t>
            </w:r>
          </w:p>
        </w:tc>
        <w:tc>
          <w:tcPr>
            <w:tcW w:w="2268" w:type="dxa"/>
          </w:tcPr>
          <w:p w:rsidR="002B448E" w:rsidRDefault="002B448E" w:rsidP="0078449B">
            <w:pPr>
              <w:jc w:val="both"/>
            </w:pPr>
          </w:p>
        </w:tc>
      </w:tr>
      <w:tr w:rsidR="002B448E" w:rsidTr="0078449B">
        <w:tc>
          <w:tcPr>
            <w:tcW w:w="2074" w:type="dxa"/>
          </w:tcPr>
          <w:p w:rsidR="002B448E" w:rsidRPr="00B06E16" w:rsidRDefault="002B448E" w:rsidP="0078449B">
            <w:pPr>
              <w:rPr>
                <w:rFonts w:ascii="Arial Narrow" w:hAnsi="Arial Narrow"/>
                <w:b/>
                <w:i/>
              </w:rPr>
            </w:pPr>
            <w:r w:rsidRPr="00B06E16">
              <w:rPr>
                <w:rFonts w:ascii="Arial Narrow" w:hAnsi="Arial Narrow"/>
                <w:b/>
                <w:i/>
              </w:rPr>
              <w:lastRenderedPageBreak/>
              <w:t>3</w:t>
            </w:r>
            <w:r w:rsidRPr="00B06E16">
              <w:rPr>
                <w:rFonts w:ascii="Arial Narrow" w:hAnsi="Arial Narrow"/>
                <w:b/>
                <w:i/>
                <w:vertAlign w:val="superscript"/>
              </w:rPr>
              <w:t>ο</w:t>
            </w:r>
            <w:r w:rsidRPr="00B06E16">
              <w:rPr>
                <w:rFonts w:ascii="Arial Narrow" w:hAnsi="Arial Narrow"/>
                <w:b/>
                <w:i/>
              </w:rPr>
              <w:t xml:space="preserve"> Νηπιαγωγείο Αργοστολίου</w:t>
            </w:r>
          </w:p>
        </w:tc>
        <w:tc>
          <w:tcPr>
            <w:tcW w:w="2883" w:type="dxa"/>
          </w:tcPr>
          <w:p w:rsidR="002B448E" w:rsidRDefault="002B448E" w:rsidP="0078449B">
            <w:pPr>
              <w:jc w:val="both"/>
            </w:pPr>
            <w:r w:rsidRPr="00EB304A">
              <w:t>Αντικατάσταση πατώματος και  μονωτικού πάνελ σε αίθουσα διδασκαλίας συν επιφάνειας 40m2</w:t>
            </w:r>
          </w:p>
        </w:tc>
        <w:tc>
          <w:tcPr>
            <w:tcW w:w="1701" w:type="dxa"/>
          </w:tcPr>
          <w:p w:rsidR="002B448E" w:rsidRDefault="002B448E" w:rsidP="0078449B">
            <w:pPr>
              <w:jc w:val="both"/>
            </w:pPr>
            <w:r>
              <w:t>5.858,00</w:t>
            </w:r>
          </w:p>
        </w:tc>
        <w:tc>
          <w:tcPr>
            <w:tcW w:w="2268" w:type="dxa"/>
          </w:tcPr>
          <w:p w:rsidR="002B448E" w:rsidRDefault="002B448E" w:rsidP="0078449B">
            <w:pPr>
              <w:jc w:val="both"/>
            </w:pPr>
          </w:p>
        </w:tc>
      </w:tr>
      <w:tr w:rsidR="002B448E" w:rsidTr="0078449B">
        <w:tc>
          <w:tcPr>
            <w:tcW w:w="2074" w:type="dxa"/>
          </w:tcPr>
          <w:p w:rsidR="002B448E" w:rsidRPr="00B06E16" w:rsidRDefault="002B448E" w:rsidP="0078449B">
            <w:pPr>
              <w:rPr>
                <w:rFonts w:ascii="Arial Narrow" w:hAnsi="Arial Narrow"/>
                <w:b/>
                <w:i/>
              </w:rPr>
            </w:pPr>
            <w:r w:rsidRPr="00B06E16">
              <w:rPr>
                <w:rFonts w:ascii="Arial Narrow" w:hAnsi="Arial Narrow"/>
                <w:b/>
                <w:i/>
              </w:rPr>
              <w:t>5ο Νηπιαγωγείο Αργοστολίου</w:t>
            </w:r>
          </w:p>
        </w:tc>
        <w:tc>
          <w:tcPr>
            <w:tcW w:w="2883" w:type="dxa"/>
          </w:tcPr>
          <w:p w:rsidR="002B448E" w:rsidRDefault="002B448E" w:rsidP="0078449B">
            <w:pPr>
              <w:jc w:val="both"/>
            </w:pPr>
            <w:r w:rsidRPr="00EB304A">
              <w:t>Προμήθεια και Τοποθέτηση συστήματος σκίασης (</w:t>
            </w:r>
            <w:proofErr w:type="spellStart"/>
            <w:r w:rsidRPr="00EB304A">
              <w:t>Τεντα</w:t>
            </w:r>
            <w:proofErr w:type="spellEnd"/>
            <w:r w:rsidRPr="00EB304A">
              <w:t xml:space="preserve"> 6.00*2,50μ με </w:t>
            </w:r>
            <w:proofErr w:type="spellStart"/>
            <w:r w:rsidRPr="00EB304A">
              <w:t>βραχίωνες</w:t>
            </w:r>
            <w:proofErr w:type="spellEnd"/>
            <w:r w:rsidRPr="00EB304A">
              <w:t xml:space="preserve"> , αντίβαρα &amp;</w:t>
            </w:r>
            <w:proofErr w:type="spellStart"/>
            <w:r w:rsidRPr="00EB304A">
              <w:t>βασεις</w:t>
            </w:r>
            <w:proofErr w:type="spellEnd"/>
            <w:r w:rsidRPr="00EB304A">
              <w:t xml:space="preserve"> –Πανί 6*3</w:t>
            </w:r>
          </w:p>
        </w:tc>
        <w:tc>
          <w:tcPr>
            <w:tcW w:w="1701" w:type="dxa"/>
          </w:tcPr>
          <w:p w:rsidR="002B448E" w:rsidRDefault="002B448E" w:rsidP="0078449B">
            <w:pPr>
              <w:jc w:val="both"/>
            </w:pPr>
            <w:r>
              <w:t>3.160,00</w:t>
            </w:r>
          </w:p>
        </w:tc>
        <w:tc>
          <w:tcPr>
            <w:tcW w:w="2268" w:type="dxa"/>
          </w:tcPr>
          <w:p w:rsidR="002B448E" w:rsidRDefault="002B448E" w:rsidP="0078449B">
            <w:pPr>
              <w:jc w:val="both"/>
            </w:pPr>
          </w:p>
        </w:tc>
      </w:tr>
      <w:tr w:rsidR="002B448E" w:rsidTr="0078449B">
        <w:tc>
          <w:tcPr>
            <w:tcW w:w="2074" w:type="dxa"/>
          </w:tcPr>
          <w:p w:rsidR="002B448E" w:rsidRPr="00B06E16" w:rsidRDefault="002B448E" w:rsidP="0078449B">
            <w:pPr>
              <w:rPr>
                <w:rFonts w:ascii="Arial Narrow" w:hAnsi="Arial Narrow"/>
                <w:b/>
                <w:i/>
              </w:rPr>
            </w:pPr>
            <w:r w:rsidRPr="00B06E16">
              <w:rPr>
                <w:rFonts w:ascii="Arial Narrow" w:hAnsi="Arial Narrow"/>
                <w:b/>
                <w:i/>
              </w:rPr>
              <w:t>Δημ</w:t>
            </w:r>
            <w:r>
              <w:rPr>
                <w:rFonts w:ascii="Arial Narrow" w:hAnsi="Arial Narrow"/>
                <w:b/>
                <w:i/>
              </w:rPr>
              <w:t xml:space="preserve">οτικό </w:t>
            </w:r>
            <w:r w:rsidRPr="00B06E16">
              <w:rPr>
                <w:rFonts w:ascii="Arial Narrow" w:hAnsi="Arial Narrow"/>
                <w:b/>
                <w:i/>
              </w:rPr>
              <w:t xml:space="preserve"> Σχολείο Χιονάτων</w:t>
            </w:r>
          </w:p>
        </w:tc>
        <w:tc>
          <w:tcPr>
            <w:tcW w:w="2883" w:type="dxa"/>
          </w:tcPr>
          <w:p w:rsidR="002B448E" w:rsidRDefault="002B448E" w:rsidP="0078449B">
            <w:r w:rsidRPr="00EB304A">
              <w:t>Κατασκευή Μεταλλ</w:t>
            </w:r>
            <w:r>
              <w:t xml:space="preserve">ικού στεγάστρου (6,65*1,50)και </w:t>
            </w:r>
            <w:proofErr w:type="spellStart"/>
            <w:r w:rsidRPr="00EB304A">
              <w:t>υποστήλωση</w:t>
            </w:r>
            <w:proofErr w:type="spellEnd"/>
            <w:r w:rsidRPr="00EB304A">
              <w:t xml:space="preserve"> υφιστάμενου στεγάστρου με μεταλλική δοκό 2,50μκαι  κάλυψη πλάγια με λαμαρίνα</w:t>
            </w:r>
          </w:p>
        </w:tc>
        <w:tc>
          <w:tcPr>
            <w:tcW w:w="1701" w:type="dxa"/>
          </w:tcPr>
          <w:p w:rsidR="002B448E" w:rsidRDefault="002B448E" w:rsidP="0078449B">
            <w:pPr>
              <w:jc w:val="both"/>
            </w:pPr>
            <w:r>
              <w:t>1.140,80</w:t>
            </w:r>
          </w:p>
        </w:tc>
        <w:tc>
          <w:tcPr>
            <w:tcW w:w="2268" w:type="dxa"/>
          </w:tcPr>
          <w:p w:rsidR="002B448E" w:rsidRDefault="002B448E" w:rsidP="0078449B">
            <w:pPr>
              <w:jc w:val="both"/>
            </w:pPr>
          </w:p>
        </w:tc>
      </w:tr>
      <w:tr w:rsidR="002B448E" w:rsidTr="0078449B">
        <w:tc>
          <w:tcPr>
            <w:tcW w:w="2074" w:type="dxa"/>
          </w:tcPr>
          <w:p w:rsidR="002B448E" w:rsidRPr="00B06E16" w:rsidRDefault="002B448E" w:rsidP="0078449B">
            <w:pPr>
              <w:rPr>
                <w:rFonts w:ascii="Arial Narrow" w:hAnsi="Arial Narrow"/>
                <w:b/>
                <w:i/>
              </w:rPr>
            </w:pPr>
            <w:r w:rsidRPr="00B06E16">
              <w:rPr>
                <w:rFonts w:ascii="Arial Narrow" w:hAnsi="Arial Narrow"/>
                <w:b/>
                <w:i/>
              </w:rPr>
              <w:t>2</w:t>
            </w:r>
            <w:r w:rsidRPr="00B06E16">
              <w:rPr>
                <w:rFonts w:ascii="Arial Narrow" w:hAnsi="Arial Narrow"/>
                <w:b/>
                <w:i/>
                <w:vertAlign w:val="superscript"/>
              </w:rPr>
              <w:t>Ο</w:t>
            </w:r>
            <w:r w:rsidRPr="00B06E16">
              <w:rPr>
                <w:rFonts w:ascii="Arial Narrow" w:hAnsi="Arial Narrow"/>
                <w:b/>
                <w:i/>
              </w:rPr>
              <w:t>Δημ</w:t>
            </w:r>
            <w:r>
              <w:rPr>
                <w:rFonts w:ascii="Arial Narrow" w:hAnsi="Arial Narrow"/>
                <w:b/>
                <w:i/>
              </w:rPr>
              <w:t>οτικό</w:t>
            </w:r>
            <w:r w:rsidRPr="00B06E16">
              <w:rPr>
                <w:rFonts w:ascii="Arial Narrow" w:hAnsi="Arial Narrow"/>
                <w:b/>
                <w:i/>
              </w:rPr>
              <w:t xml:space="preserve"> Σχολείο Αργοστολίου</w:t>
            </w:r>
          </w:p>
        </w:tc>
        <w:tc>
          <w:tcPr>
            <w:tcW w:w="2883" w:type="dxa"/>
          </w:tcPr>
          <w:p w:rsidR="002B448E" w:rsidRDefault="002B448E" w:rsidP="0078449B">
            <w:pPr>
              <w:jc w:val="both"/>
            </w:pPr>
            <w:r w:rsidRPr="00EB304A">
              <w:t>Χρωματισμοί εξωτερικών επιφανειών κτιρίου</w:t>
            </w:r>
          </w:p>
        </w:tc>
        <w:tc>
          <w:tcPr>
            <w:tcW w:w="1701" w:type="dxa"/>
          </w:tcPr>
          <w:p w:rsidR="002B448E" w:rsidRDefault="002B448E" w:rsidP="0078449B">
            <w:pPr>
              <w:jc w:val="both"/>
            </w:pPr>
            <w:r>
              <w:t>7.440,00</w:t>
            </w:r>
          </w:p>
        </w:tc>
        <w:tc>
          <w:tcPr>
            <w:tcW w:w="2268" w:type="dxa"/>
          </w:tcPr>
          <w:p w:rsidR="002B448E" w:rsidRDefault="002B448E" w:rsidP="0078449B">
            <w:pPr>
              <w:jc w:val="both"/>
            </w:pPr>
          </w:p>
        </w:tc>
      </w:tr>
      <w:tr w:rsidR="002B448E" w:rsidTr="0078449B">
        <w:tc>
          <w:tcPr>
            <w:tcW w:w="2074" w:type="dxa"/>
          </w:tcPr>
          <w:p w:rsidR="002B448E" w:rsidRPr="00B06E16" w:rsidRDefault="002B448E" w:rsidP="0078449B">
            <w:pPr>
              <w:rPr>
                <w:rFonts w:ascii="Arial Narrow" w:hAnsi="Arial Narrow"/>
                <w:b/>
                <w:i/>
              </w:rPr>
            </w:pPr>
            <w:r w:rsidRPr="00B06E16">
              <w:rPr>
                <w:rFonts w:ascii="Arial Narrow" w:hAnsi="Arial Narrow"/>
                <w:b/>
                <w:i/>
              </w:rPr>
              <w:t>3</w:t>
            </w:r>
            <w:r w:rsidRPr="00B06E16">
              <w:rPr>
                <w:rFonts w:ascii="Arial Narrow" w:hAnsi="Arial Narrow"/>
                <w:b/>
                <w:i/>
                <w:vertAlign w:val="superscript"/>
              </w:rPr>
              <w:t>ο</w:t>
            </w:r>
            <w:r w:rsidRPr="00B06E16">
              <w:rPr>
                <w:rFonts w:ascii="Arial Narrow" w:hAnsi="Arial Narrow"/>
                <w:b/>
                <w:i/>
              </w:rPr>
              <w:t>Δημ</w:t>
            </w:r>
            <w:r>
              <w:rPr>
                <w:rFonts w:ascii="Arial Narrow" w:hAnsi="Arial Narrow"/>
                <w:b/>
                <w:i/>
              </w:rPr>
              <w:t>οτικό</w:t>
            </w:r>
            <w:r w:rsidRPr="00B06E16">
              <w:rPr>
                <w:rFonts w:ascii="Arial Narrow" w:hAnsi="Arial Narrow"/>
                <w:b/>
                <w:i/>
              </w:rPr>
              <w:t xml:space="preserve"> Σχολείο Αργοστολίου</w:t>
            </w:r>
          </w:p>
        </w:tc>
        <w:tc>
          <w:tcPr>
            <w:tcW w:w="2883" w:type="dxa"/>
          </w:tcPr>
          <w:p w:rsidR="002B448E" w:rsidRDefault="002B448E" w:rsidP="0078449B">
            <w:pPr>
              <w:jc w:val="both"/>
            </w:pPr>
            <w:r w:rsidRPr="00EB304A">
              <w:t>Εργασίες   αντικατάστασης ξύλινων δοκών (κολόνες) σε υφιστάμενο στέγαστρο</w:t>
            </w:r>
          </w:p>
        </w:tc>
        <w:tc>
          <w:tcPr>
            <w:tcW w:w="1701" w:type="dxa"/>
          </w:tcPr>
          <w:p w:rsidR="002B448E" w:rsidRDefault="002B448E" w:rsidP="0078449B">
            <w:pPr>
              <w:jc w:val="both"/>
            </w:pPr>
            <w:r>
              <w:t>6.492,00</w:t>
            </w:r>
          </w:p>
        </w:tc>
        <w:tc>
          <w:tcPr>
            <w:tcW w:w="2268" w:type="dxa"/>
          </w:tcPr>
          <w:p w:rsidR="002B448E" w:rsidRDefault="002B448E" w:rsidP="0078449B">
            <w:pPr>
              <w:jc w:val="both"/>
            </w:pPr>
          </w:p>
        </w:tc>
      </w:tr>
      <w:tr w:rsidR="002B448E" w:rsidTr="0078449B">
        <w:tc>
          <w:tcPr>
            <w:tcW w:w="2074" w:type="dxa"/>
          </w:tcPr>
          <w:p w:rsidR="002B448E" w:rsidRPr="00B06E16" w:rsidRDefault="002B448E" w:rsidP="0078449B">
            <w:pPr>
              <w:rPr>
                <w:rFonts w:ascii="Arial Narrow" w:hAnsi="Arial Narrow"/>
                <w:b/>
                <w:i/>
              </w:rPr>
            </w:pPr>
            <w:r w:rsidRPr="00B06E16">
              <w:rPr>
                <w:rFonts w:ascii="Arial Narrow" w:hAnsi="Arial Narrow"/>
                <w:b/>
                <w:i/>
              </w:rPr>
              <w:t>Δημ</w:t>
            </w:r>
            <w:r>
              <w:rPr>
                <w:rFonts w:ascii="Arial Narrow" w:hAnsi="Arial Narrow"/>
                <w:b/>
                <w:i/>
              </w:rPr>
              <w:t>οτικό</w:t>
            </w:r>
            <w:r w:rsidRPr="00B06E16">
              <w:rPr>
                <w:rFonts w:ascii="Arial Narrow" w:hAnsi="Arial Narrow"/>
                <w:b/>
                <w:i/>
              </w:rPr>
              <w:t xml:space="preserve"> Σχολείο Σκάλας</w:t>
            </w:r>
          </w:p>
        </w:tc>
        <w:tc>
          <w:tcPr>
            <w:tcW w:w="2883" w:type="dxa"/>
          </w:tcPr>
          <w:p w:rsidR="002B448E" w:rsidRDefault="002B448E" w:rsidP="0078449B">
            <w:pPr>
              <w:jc w:val="both"/>
            </w:pPr>
            <w:r w:rsidRPr="00B06E16">
              <w:t>Επισκευή  δύο  -02- κολόνων στην κεντρική σιδερένια πόρτα εισόδου</w:t>
            </w:r>
          </w:p>
        </w:tc>
        <w:tc>
          <w:tcPr>
            <w:tcW w:w="1701" w:type="dxa"/>
          </w:tcPr>
          <w:p w:rsidR="002B448E" w:rsidRDefault="002B448E" w:rsidP="0078449B">
            <w:pPr>
              <w:jc w:val="both"/>
            </w:pPr>
            <w:r>
              <w:t>1.550,00</w:t>
            </w:r>
          </w:p>
        </w:tc>
        <w:tc>
          <w:tcPr>
            <w:tcW w:w="2268" w:type="dxa"/>
          </w:tcPr>
          <w:p w:rsidR="002B448E" w:rsidRDefault="002B448E" w:rsidP="0078449B">
            <w:pPr>
              <w:jc w:val="both"/>
            </w:pPr>
          </w:p>
        </w:tc>
      </w:tr>
      <w:tr w:rsidR="002B448E" w:rsidTr="0078449B">
        <w:tc>
          <w:tcPr>
            <w:tcW w:w="2074" w:type="dxa"/>
          </w:tcPr>
          <w:p w:rsidR="002B448E" w:rsidRPr="00B06E16" w:rsidRDefault="002B448E" w:rsidP="0078449B">
            <w:pPr>
              <w:rPr>
                <w:rFonts w:ascii="Arial Narrow" w:hAnsi="Arial Narrow"/>
                <w:b/>
                <w:i/>
              </w:rPr>
            </w:pPr>
            <w:r w:rsidRPr="00B06E16">
              <w:rPr>
                <w:rFonts w:ascii="Arial Narrow" w:hAnsi="Arial Narrow"/>
                <w:b/>
                <w:i/>
              </w:rPr>
              <w:t>6</w:t>
            </w:r>
            <w:r w:rsidRPr="00B06E16">
              <w:rPr>
                <w:rFonts w:ascii="Arial Narrow" w:hAnsi="Arial Narrow"/>
                <w:b/>
                <w:i/>
                <w:vertAlign w:val="superscript"/>
              </w:rPr>
              <w:t>Ο</w:t>
            </w:r>
            <w:r w:rsidRPr="00B06E16">
              <w:rPr>
                <w:rFonts w:ascii="Arial Narrow" w:hAnsi="Arial Narrow"/>
                <w:b/>
                <w:i/>
              </w:rPr>
              <w:t>Δημ</w:t>
            </w:r>
            <w:r>
              <w:rPr>
                <w:rFonts w:ascii="Arial Narrow" w:hAnsi="Arial Narrow"/>
                <w:b/>
                <w:i/>
              </w:rPr>
              <w:t>οτικό</w:t>
            </w:r>
            <w:r w:rsidRPr="00B06E16">
              <w:rPr>
                <w:rFonts w:ascii="Arial Narrow" w:hAnsi="Arial Narrow"/>
                <w:b/>
                <w:i/>
              </w:rPr>
              <w:t xml:space="preserve"> Σχολείο Αργοστολίου</w:t>
            </w:r>
          </w:p>
        </w:tc>
        <w:tc>
          <w:tcPr>
            <w:tcW w:w="2883" w:type="dxa"/>
          </w:tcPr>
          <w:p w:rsidR="002B448E" w:rsidRDefault="002B448E" w:rsidP="002B448E">
            <w:r>
              <w:t xml:space="preserve">Χρωματισμοί Μεταλλικών </w:t>
            </w:r>
            <w:proofErr w:type="spellStart"/>
            <w:r>
              <w:t>κιγκιδωμάτων</w:t>
            </w:r>
            <w:proofErr w:type="spellEnd"/>
            <w:r>
              <w:t xml:space="preserve"> –Θυρών εισόδου</w:t>
            </w:r>
          </w:p>
        </w:tc>
        <w:tc>
          <w:tcPr>
            <w:tcW w:w="1701" w:type="dxa"/>
          </w:tcPr>
          <w:p w:rsidR="002B448E" w:rsidRDefault="002B448E" w:rsidP="0078449B">
            <w:pPr>
              <w:jc w:val="both"/>
            </w:pPr>
            <w:r>
              <w:t>8.010,40</w:t>
            </w:r>
          </w:p>
        </w:tc>
        <w:tc>
          <w:tcPr>
            <w:tcW w:w="2268" w:type="dxa"/>
          </w:tcPr>
          <w:p w:rsidR="002B448E" w:rsidRDefault="002B448E" w:rsidP="0078449B">
            <w:pPr>
              <w:jc w:val="both"/>
            </w:pPr>
            <w:r>
              <w:t>Σε  εκτέλεση</w:t>
            </w:r>
          </w:p>
        </w:tc>
      </w:tr>
      <w:tr w:rsidR="002B448E" w:rsidTr="0078449B">
        <w:tc>
          <w:tcPr>
            <w:tcW w:w="2074" w:type="dxa"/>
          </w:tcPr>
          <w:p w:rsidR="002B448E" w:rsidRPr="00B06E16" w:rsidRDefault="002B448E" w:rsidP="0078449B">
            <w:pPr>
              <w:rPr>
                <w:rFonts w:ascii="Arial Narrow" w:hAnsi="Arial Narrow"/>
                <w:b/>
                <w:i/>
              </w:rPr>
            </w:pPr>
            <w:r w:rsidRPr="00B06E16">
              <w:rPr>
                <w:rFonts w:ascii="Arial Narrow" w:hAnsi="Arial Narrow"/>
                <w:b/>
                <w:i/>
              </w:rPr>
              <w:t>1</w:t>
            </w:r>
            <w:r w:rsidRPr="00B06E16">
              <w:rPr>
                <w:rFonts w:ascii="Arial Narrow" w:hAnsi="Arial Narrow"/>
                <w:b/>
                <w:i/>
                <w:vertAlign w:val="superscript"/>
              </w:rPr>
              <w:t>Ο</w:t>
            </w:r>
            <w:r w:rsidRPr="00B06E16">
              <w:rPr>
                <w:rFonts w:ascii="Arial Narrow" w:hAnsi="Arial Narrow"/>
                <w:b/>
                <w:i/>
              </w:rPr>
              <w:t>Δημ</w:t>
            </w:r>
            <w:r>
              <w:rPr>
                <w:rFonts w:ascii="Arial Narrow" w:hAnsi="Arial Narrow"/>
                <w:b/>
                <w:i/>
              </w:rPr>
              <w:t>οτικό</w:t>
            </w:r>
            <w:r w:rsidRPr="00B06E16">
              <w:rPr>
                <w:rFonts w:ascii="Arial Narrow" w:hAnsi="Arial Narrow"/>
                <w:b/>
                <w:i/>
              </w:rPr>
              <w:t xml:space="preserve"> Σχολείο Αργοστολίου</w:t>
            </w:r>
          </w:p>
        </w:tc>
        <w:tc>
          <w:tcPr>
            <w:tcW w:w="2883" w:type="dxa"/>
          </w:tcPr>
          <w:p w:rsidR="002B448E" w:rsidRDefault="002B448E" w:rsidP="0078449B">
            <w:pPr>
              <w:jc w:val="both"/>
            </w:pPr>
            <w:r>
              <w:t>Χρωματισμοί Εξωτερικών Επιφανειών κτιρίου</w:t>
            </w:r>
          </w:p>
        </w:tc>
        <w:tc>
          <w:tcPr>
            <w:tcW w:w="1701" w:type="dxa"/>
          </w:tcPr>
          <w:p w:rsidR="002B448E" w:rsidRDefault="002B448E" w:rsidP="0078449B">
            <w:pPr>
              <w:jc w:val="both"/>
            </w:pPr>
            <w:r>
              <w:t>8.367,52</w:t>
            </w:r>
          </w:p>
        </w:tc>
        <w:tc>
          <w:tcPr>
            <w:tcW w:w="2268" w:type="dxa"/>
          </w:tcPr>
          <w:p w:rsidR="002B448E" w:rsidRDefault="002B448E" w:rsidP="0078449B">
            <w:pPr>
              <w:jc w:val="both"/>
            </w:pPr>
            <w:r w:rsidRPr="00B06E16">
              <w:t>Σε  εκτέλεση</w:t>
            </w:r>
          </w:p>
        </w:tc>
      </w:tr>
      <w:tr w:rsidR="002B448E" w:rsidTr="0078449B">
        <w:trPr>
          <w:trHeight w:val="752"/>
        </w:trPr>
        <w:tc>
          <w:tcPr>
            <w:tcW w:w="2074" w:type="dxa"/>
          </w:tcPr>
          <w:p w:rsidR="002B448E" w:rsidRPr="00B06E16" w:rsidRDefault="002B448E" w:rsidP="0078449B">
            <w:pPr>
              <w:rPr>
                <w:rFonts w:ascii="Arial Narrow" w:hAnsi="Arial Narrow"/>
                <w:b/>
                <w:i/>
              </w:rPr>
            </w:pPr>
            <w:r w:rsidRPr="00B06E16">
              <w:rPr>
                <w:rFonts w:ascii="Arial Narrow" w:hAnsi="Arial Narrow"/>
                <w:b/>
                <w:i/>
              </w:rPr>
              <w:t>5ο Δημ</w:t>
            </w:r>
            <w:r>
              <w:rPr>
                <w:rFonts w:ascii="Arial Narrow" w:hAnsi="Arial Narrow"/>
                <w:b/>
                <w:i/>
              </w:rPr>
              <w:t>οτικό</w:t>
            </w:r>
            <w:r w:rsidRPr="00B06E16">
              <w:rPr>
                <w:rFonts w:ascii="Arial Narrow" w:hAnsi="Arial Narrow"/>
                <w:b/>
                <w:i/>
              </w:rPr>
              <w:t xml:space="preserve"> Σχολείο Αργοστολίου</w:t>
            </w:r>
          </w:p>
          <w:p w:rsidR="002B448E" w:rsidRPr="00B06E16" w:rsidRDefault="002B448E" w:rsidP="0078449B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883" w:type="dxa"/>
          </w:tcPr>
          <w:p w:rsidR="002B448E" w:rsidRDefault="002B448E" w:rsidP="0078449B">
            <w:pPr>
              <w:jc w:val="both"/>
            </w:pPr>
            <w:r>
              <w:t>Υγρομονώσεις-επισκευές μαρμάρων</w:t>
            </w:r>
          </w:p>
        </w:tc>
        <w:tc>
          <w:tcPr>
            <w:tcW w:w="1701" w:type="dxa"/>
          </w:tcPr>
          <w:p w:rsidR="002B448E" w:rsidRDefault="002B448E" w:rsidP="0078449B">
            <w:pPr>
              <w:jc w:val="both"/>
            </w:pPr>
            <w:r>
              <w:t>3.732,40</w:t>
            </w:r>
          </w:p>
        </w:tc>
        <w:tc>
          <w:tcPr>
            <w:tcW w:w="2268" w:type="dxa"/>
          </w:tcPr>
          <w:p w:rsidR="002B448E" w:rsidRPr="00B06E16" w:rsidRDefault="002B448E" w:rsidP="0078449B">
            <w:pPr>
              <w:jc w:val="both"/>
            </w:pPr>
            <w:r>
              <w:t>Σε  ανάθεση</w:t>
            </w:r>
          </w:p>
        </w:tc>
      </w:tr>
      <w:tr w:rsidR="002B448E" w:rsidTr="0078449B">
        <w:tc>
          <w:tcPr>
            <w:tcW w:w="2074" w:type="dxa"/>
          </w:tcPr>
          <w:p w:rsidR="002B448E" w:rsidRPr="00B06E16" w:rsidRDefault="002B448E" w:rsidP="0078449B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Νηπιαγωγείο </w:t>
            </w:r>
            <w:r w:rsidRPr="00B06E16">
              <w:rPr>
                <w:rFonts w:ascii="Arial Narrow" w:hAnsi="Arial Narrow"/>
                <w:b/>
                <w:i/>
              </w:rPr>
              <w:t>Αγίας Ειρήνης</w:t>
            </w:r>
          </w:p>
        </w:tc>
        <w:tc>
          <w:tcPr>
            <w:tcW w:w="2883" w:type="dxa"/>
          </w:tcPr>
          <w:p w:rsidR="002B448E" w:rsidRDefault="002B448E" w:rsidP="0078449B">
            <w:pPr>
              <w:jc w:val="both"/>
            </w:pPr>
            <w:r>
              <w:t>Αντικατάσταση Κουφωμάτων</w:t>
            </w:r>
          </w:p>
        </w:tc>
        <w:tc>
          <w:tcPr>
            <w:tcW w:w="1701" w:type="dxa"/>
          </w:tcPr>
          <w:p w:rsidR="002B448E" w:rsidRDefault="002B448E" w:rsidP="0078449B">
            <w:pPr>
              <w:jc w:val="both"/>
            </w:pPr>
            <w:r>
              <w:t>3.224,70</w:t>
            </w:r>
          </w:p>
        </w:tc>
        <w:tc>
          <w:tcPr>
            <w:tcW w:w="2268" w:type="dxa"/>
          </w:tcPr>
          <w:p w:rsidR="002B448E" w:rsidRDefault="002B448E" w:rsidP="0078449B">
            <w:pPr>
              <w:jc w:val="both"/>
            </w:pPr>
            <w:r>
              <w:t>Σε ανάθεση</w:t>
            </w:r>
          </w:p>
        </w:tc>
      </w:tr>
      <w:tr w:rsidR="002B448E" w:rsidTr="0078449B">
        <w:tc>
          <w:tcPr>
            <w:tcW w:w="2074" w:type="dxa"/>
          </w:tcPr>
          <w:p w:rsidR="002B448E" w:rsidRPr="00B06E16" w:rsidRDefault="002B448E" w:rsidP="0078449B">
            <w:pPr>
              <w:rPr>
                <w:rFonts w:ascii="Arial Narrow" w:hAnsi="Arial Narrow"/>
                <w:b/>
                <w:i/>
              </w:rPr>
            </w:pPr>
            <w:r w:rsidRPr="00B06E16">
              <w:rPr>
                <w:rFonts w:ascii="Arial Narrow" w:hAnsi="Arial Narrow"/>
                <w:b/>
                <w:i/>
              </w:rPr>
              <w:t>Δημ</w:t>
            </w:r>
            <w:r>
              <w:rPr>
                <w:rFonts w:ascii="Arial Narrow" w:hAnsi="Arial Narrow"/>
                <w:b/>
                <w:i/>
              </w:rPr>
              <w:t xml:space="preserve">οτικό Σχολείο </w:t>
            </w:r>
            <w:r w:rsidRPr="00B06E16">
              <w:rPr>
                <w:rFonts w:ascii="Arial Narrow" w:hAnsi="Arial Narrow"/>
                <w:b/>
                <w:i/>
              </w:rPr>
              <w:t>Κεραμει</w:t>
            </w:r>
            <w:r>
              <w:rPr>
                <w:rFonts w:ascii="Arial Narrow" w:hAnsi="Arial Narrow"/>
                <w:b/>
                <w:i/>
              </w:rPr>
              <w:t>ών</w:t>
            </w:r>
          </w:p>
        </w:tc>
        <w:tc>
          <w:tcPr>
            <w:tcW w:w="2883" w:type="dxa"/>
          </w:tcPr>
          <w:p w:rsidR="002B448E" w:rsidRDefault="002B448E" w:rsidP="0078449B">
            <w:r>
              <w:t>Χρωματισμοί Εσωτερικών &amp;</w:t>
            </w:r>
            <w:r w:rsidRPr="00B06E16">
              <w:t>Εξωτερ</w:t>
            </w:r>
            <w:r>
              <w:t xml:space="preserve">ικών  </w:t>
            </w:r>
            <w:r w:rsidRPr="00B06E16">
              <w:t>Επιφαν</w:t>
            </w:r>
            <w:r>
              <w:t>ε</w:t>
            </w:r>
            <w:r w:rsidRPr="00B06E16">
              <w:t>ιών κτιρίου</w:t>
            </w:r>
          </w:p>
        </w:tc>
        <w:tc>
          <w:tcPr>
            <w:tcW w:w="1701" w:type="dxa"/>
          </w:tcPr>
          <w:p w:rsidR="002B448E" w:rsidRDefault="002B448E" w:rsidP="0078449B">
            <w:pPr>
              <w:jc w:val="both"/>
            </w:pPr>
            <w:r>
              <w:t>9.652,16</w:t>
            </w:r>
          </w:p>
        </w:tc>
        <w:tc>
          <w:tcPr>
            <w:tcW w:w="2268" w:type="dxa"/>
          </w:tcPr>
          <w:p w:rsidR="002B448E" w:rsidRDefault="002B448E" w:rsidP="0078449B">
            <w:pPr>
              <w:jc w:val="both"/>
            </w:pPr>
          </w:p>
        </w:tc>
      </w:tr>
    </w:tbl>
    <w:p w:rsidR="002B448E" w:rsidRDefault="002B448E" w:rsidP="002B448E">
      <w:pPr>
        <w:jc w:val="both"/>
      </w:pPr>
    </w:p>
    <w:p w:rsidR="002B448E" w:rsidRDefault="002B448E" w:rsidP="002B448E">
      <w:pPr>
        <w:jc w:val="both"/>
        <w:rPr>
          <w:rFonts w:ascii="Tahoma" w:hAnsi="Tahoma" w:cs="Tahoma"/>
          <w:b/>
        </w:rPr>
      </w:pPr>
      <w:r w:rsidRPr="000725F0">
        <w:t xml:space="preserve">ΣΗΜΑΝΤΙΚΟΤΕΡΕΣ    ΠΡΟΜΗΘΕΙΕΣ   </w:t>
      </w:r>
      <w:r w:rsidRPr="009B4198">
        <w:rPr>
          <w:rFonts w:ascii="Tahoma" w:hAnsi="Tahoma" w:cs="Tahoma"/>
          <w:b/>
        </w:rPr>
        <w:t>ΠΑΓΙΟΥ ΕΞΟΠΛΙΣΜΟΥ ΣΧΟΛΕΙΩΝ</w:t>
      </w:r>
    </w:p>
    <w:tbl>
      <w:tblPr>
        <w:tblStyle w:val="a3"/>
        <w:tblW w:w="8926" w:type="dxa"/>
        <w:tblLook w:val="04A0"/>
      </w:tblPr>
      <w:tblGrid>
        <w:gridCol w:w="2074"/>
        <w:gridCol w:w="2883"/>
        <w:gridCol w:w="1701"/>
        <w:gridCol w:w="2268"/>
      </w:tblGrid>
      <w:tr w:rsidR="002B448E" w:rsidTr="0078449B">
        <w:tc>
          <w:tcPr>
            <w:tcW w:w="2074" w:type="dxa"/>
          </w:tcPr>
          <w:p w:rsidR="002B448E" w:rsidRPr="009B4198" w:rsidRDefault="002B448E" w:rsidP="0078449B">
            <w:pPr>
              <w:rPr>
                <w:b/>
              </w:rPr>
            </w:pPr>
            <w:r w:rsidRPr="009B4198">
              <w:rPr>
                <w:b/>
              </w:rPr>
              <w:t>ΣΧΟΛΙΚΗ  ΜΟΝΑΔΑ</w:t>
            </w:r>
          </w:p>
        </w:tc>
        <w:tc>
          <w:tcPr>
            <w:tcW w:w="2883" w:type="dxa"/>
          </w:tcPr>
          <w:p w:rsidR="002B448E" w:rsidRPr="009B4198" w:rsidRDefault="002B448E" w:rsidP="0078449B">
            <w:pPr>
              <w:rPr>
                <w:b/>
              </w:rPr>
            </w:pPr>
            <w:r w:rsidRPr="009B4198">
              <w:rPr>
                <w:b/>
              </w:rPr>
              <w:t>ΠΡΟΜΗΘΕΙΑ</w:t>
            </w:r>
          </w:p>
        </w:tc>
        <w:tc>
          <w:tcPr>
            <w:tcW w:w="1701" w:type="dxa"/>
          </w:tcPr>
          <w:p w:rsidR="002B448E" w:rsidRPr="009B4198" w:rsidRDefault="002B448E" w:rsidP="0078449B">
            <w:pPr>
              <w:rPr>
                <w:b/>
              </w:rPr>
            </w:pPr>
            <w:r w:rsidRPr="009B4198">
              <w:rPr>
                <w:b/>
              </w:rPr>
              <w:t>ΚΟΣΤΟΣ  Σε €</w:t>
            </w:r>
          </w:p>
        </w:tc>
        <w:tc>
          <w:tcPr>
            <w:tcW w:w="2268" w:type="dxa"/>
          </w:tcPr>
          <w:p w:rsidR="002B448E" w:rsidRPr="009B4198" w:rsidRDefault="002B448E" w:rsidP="0078449B">
            <w:pPr>
              <w:rPr>
                <w:b/>
              </w:rPr>
            </w:pPr>
            <w:r w:rsidRPr="009B4198">
              <w:rPr>
                <w:b/>
              </w:rPr>
              <w:t>ΠΑΡΑΤΗΡΗΣΕΙΣ</w:t>
            </w:r>
          </w:p>
        </w:tc>
      </w:tr>
      <w:tr w:rsidR="002B448E" w:rsidTr="0078449B">
        <w:tc>
          <w:tcPr>
            <w:tcW w:w="2074" w:type="dxa"/>
          </w:tcPr>
          <w:p w:rsidR="002B448E" w:rsidRPr="00B06E16" w:rsidRDefault="002B448E" w:rsidP="0078449B">
            <w:pPr>
              <w:jc w:val="both"/>
              <w:rPr>
                <w:rFonts w:ascii="Arial Narrow" w:hAnsi="Arial Narrow"/>
                <w:b/>
                <w:i/>
              </w:rPr>
            </w:pPr>
            <w:r w:rsidRPr="00B06E16">
              <w:rPr>
                <w:rFonts w:ascii="Arial Narrow" w:hAnsi="Arial Narrow"/>
                <w:b/>
                <w:i/>
              </w:rPr>
              <w:t>6</w:t>
            </w:r>
            <w:r w:rsidRPr="00B06E16">
              <w:rPr>
                <w:rFonts w:ascii="Arial Narrow" w:hAnsi="Arial Narrow"/>
                <w:b/>
                <w:i/>
                <w:vertAlign w:val="superscript"/>
              </w:rPr>
              <w:t>Ο</w:t>
            </w:r>
            <w:r w:rsidRPr="00B06E16">
              <w:rPr>
                <w:rFonts w:ascii="Arial Narrow" w:hAnsi="Arial Narrow"/>
                <w:b/>
                <w:i/>
              </w:rPr>
              <w:t>Δημ</w:t>
            </w:r>
            <w:r>
              <w:rPr>
                <w:rFonts w:ascii="Arial Narrow" w:hAnsi="Arial Narrow"/>
                <w:b/>
                <w:i/>
              </w:rPr>
              <w:t>οτικό</w:t>
            </w:r>
            <w:r w:rsidRPr="00B06E16">
              <w:rPr>
                <w:rFonts w:ascii="Arial Narrow" w:hAnsi="Arial Narrow"/>
                <w:b/>
                <w:i/>
              </w:rPr>
              <w:t xml:space="preserve"> Σχολείο Αργοστολίου</w:t>
            </w:r>
          </w:p>
        </w:tc>
        <w:tc>
          <w:tcPr>
            <w:tcW w:w="2883" w:type="dxa"/>
          </w:tcPr>
          <w:p w:rsidR="002B448E" w:rsidRDefault="002B448E" w:rsidP="0078449B">
            <w:pPr>
              <w:jc w:val="both"/>
            </w:pPr>
            <w:r w:rsidRPr="00EB304A">
              <w:t>ΠΡΟΜΗΘΕΙΑ   ΦΩΤΟΤΥΠΙΚΟΥ ΜΗΧΑΝΗΜΑΤΟΣ KYOCERA M 4125 IDN</w:t>
            </w:r>
          </w:p>
        </w:tc>
        <w:tc>
          <w:tcPr>
            <w:tcW w:w="1701" w:type="dxa"/>
          </w:tcPr>
          <w:p w:rsidR="002B448E" w:rsidRDefault="002B448E" w:rsidP="0078449B">
            <w:pPr>
              <w:jc w:val="both"/>
            </w:pPr>
            <w:r>
              <w:t>1.880,00</w:t>
            </w:r>
          </w:p>
        </w:tc>
        <w:tc>
          <w:tcPr>
            <w:tcW w:w="2268" w:type="dxa"/>
          </w:tcPr>
          <w:p w:rsidR="002B448E" w:rsidRDefault="002B448E" w:rsidP="0078449B">
            <w:pPr>
              <w:jc w:val="both"/>
            </w:pPr>
          </w:p>
        </w:tc>
      </w:tr>
    </w:tbl>
    <w:p w:rsidR="002B448E" w:rsidRDefault="002B448E" w:rsidP="002B448E">
      <w:pPr>
        <w:jc w:val="both"/>
      </w:pPr>
    </w:p>
    <w:p w:rsidR="008C4FD9" w:rsidRPr="008C4FD9" w:rsidRDefault="002B448E" w:rsidP="008C4FD9">
      <w:pPr>
        <w:ind w:right="-625"/>
        <w:jc w:val="both"/>
      </w:pPr>
      <w:r w:rsidRPr="004070DB">
        <w:t>Τέλος θα</w:t>
      </w:r>
      <w:r w:rsidR="008C4FD9">
        <w:t xml:space="preserve"> θέλαμε να  επισημάνουμε ότι,</w:t>
      </w:r>
      <w:r w:rsidR="008C4FD9" w:rsidRPr="008C4FD9">
        <w:t xml:space="preserve"> όλα αυτά επιτεύχθηκαν με την πολύτιμη συμβολή του συνεργάτη κου Φραγκίσκου Β</w:t>
      </w:r>
      <w:r w:rsidR="008C4FD9">
        <w:t xml:space="preserve">ουτσινά, </w:t>
      </w:r>
      <w:r w:rsidR="008C4FD9" w:rsidRPr="008C4FD9">
        <w:t>Γραμματέα</w:t>
      </w:r>
      <w:r w:rsidR="005B5D1D">
        <w:t xml:space="preserve"> της Σχολικής Επιτροπής και σε αγαστή </w:t>
      </w:r>
      <w:r w:rsidR="008C4FD9" w:rsidRPr="008C4FD9">
        <w:t>συνεργασία με τους εκπαιδευτικούς και τους Συλλόγους Γονέων και Κηδεμόνων.</w:t>
      </w:r>
    </w:p>
    <w:p w:rsidR="002B448E" w:rsidRDefault="008C4FD9" w:rsidP="008C4FD9">
      <w:pPr>
        <w:ind w:right="-625"/>
        <w:jc w:val="both"/>
        <w:rPr>
          <w:b/>
        </w:rPr>
      </w:pPr>
      <w:r>
        <w:rPr>
          <w:b/>
        </w:rPr>
        <w:t xml:space="preserve">                                              </w:t>
      </w:r>
      <w:r w:rsidR="002B448E" w:rsidRPr="004070DB">
        <w:rPr>
          <w:b/>
        </w:rPr>
        <w:t>Ο Πρόεδρος της Α/ΘΜΙΑΣ Σχολικής Επιτροπής</w:t>
      </w:r>
    </w:p>
    <w:p w:rsidR="002B448E" w:rsidRPr="004070DB" w:rsidRDefault="002B448E" w:rsidP="002B448E">
      <w:pPr>
        <w:jc w:val="center"/>
        <w:rPr>
          <w:b/>
        </w:rPr>
      </w:pPr>
    </w:p>
    <w:p w:rsidR="002B448E" w:rsidRPr="004070DB" w:rsidRDefault="002B448E" w:rsidP="002B448E">
      <w:pPr>
        <w:jc w:val="center"/>
        <w:rPr>
          <w:b/>
        </w:rPr>
      </w:pPr>
      <w:r w:rsidRPr="004070DB">
        <w:rPr>
          <w:b/>
        </w:rPr>
        <w:t xml:space="preserve">Ιωάννης </w:t>
      </w:r>
      <w:proofErr w:type="spellStart"/>
      <w:r w:rsidRPr="004070DB">
        <w:rPr>
          <w:b/>
        </w:rPr>
        <w:t>Τζωρτζάτος</w:t>
      </w:r>
      <w:proofErr w:type="spellEnd"/>
    </w:p>
    <w:p w:rsidR="002B448E" w:rsidRPr="00FB71B0" w:rsidRDefault="002B448E" w:rsidP="002B448E">
      <w:pPr>
        <w:jc w:val="both"/>
      </w:pPr>
    </w:p>
    <w:p w:rsidR="00226A5D" w:rsidRPr="00226A5D" w:rsidRDefault="00884E9C" w:rsidP="00226A5D">
      <w:pPr>
        <w:jc w:val="both"/>
        <w:rPr>
          <w:rFonts w:cstheme="minorHAnsi"/>
          <w:b/>
          <w:sz w:val="24"/>
          <w:szCs w:val="24"/>
        </w:rPr>
      </w:pPr>
      <w:r w:rsidRPr="004A3BCB">
        <w:rPr>
          <w:rFonts w:cstheme="minorHAnsi"/>
          <w:b/>
          <w:bCs/>
          <w:sz w:val="24"/>
          <w:szCs w:val="24"/>
        </w:rPr>
        <w:t>                                                            </w:t>
      </w:r>
      <w:r w:rsidR="00155AF5">
        <w:rPr>
          <w:rFonts w:cstheme="minorHAnsi"/>
          <w:b/>
          <w:bCs/>
          <w:iCs/>
          <w:sz w:val="24"/>
          <w:szCs w:val="24"/>
        </w:rPr>
        <w:t xml:space="preserve">                                                      </w:t>
      </w:r>
      <w:r w:rsidR="00226A5D">
        <w:rPr>
          <w:rFonts w:cstheme="minorHAnsi"/>
          <w:b/>
          <w:bCs/>
          <w:iCs/>
          <w:sz w:val="24"/>
          <w:szCs w:val="24"/>
        </w:rPr>
        <w:t xml:space="preserve">                              </w:t>
      </w:r>
    </w:p>
    <w:sectPr w:rsidR="00226A5D" w:rsidRPr="00226A5D" w:rsidSect="00106C8E">
      <w:pgSz w:w="11906" w:h="16838"/>
      <w:pgMar w:top="28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C55"/>
    <w:multiLevelType w:val="hybridMultilevel"/>
    <w:tmpl w:val="3238D994"/>
    <w:lvl w:ilvl="0" w:tplc="DCB4A6D2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F3852"/>
    <w:multiLevelType w:val="hybridMultilevel"/>
    <w:tmpl w:val="A134D5C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E161D"/>
    <w:multiLevelType w:val="hybridMultilevel"/>
    <w:tmpl w:val="1A78F53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566DD"/>
    <w:multiLevelType w:val="hybridMultilevel"/>
    <w:tmpl w:val="0896D9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92873"/>
    <w:multiLevelType w:val="hybridMultilevel"/>
    <w:tmpl w:val="DEAE474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4591B"/>
    <w:multiLevelType w:val="hybridMultilevel"/>
    <w:tmpl w:val="35542C36"/>
    <w:lvl w:ilvl="0" w:tplc="FD043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11368"/>
    <w:multiLevelType w:val="hybridMultilevel"/>
    <w:tmpl w:val="63DC5F04"/>
    <w:lvl w:ilvl="0" w:tplc="DCB4A6D2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B448C"/>
    <w:multiLevelType w:val="hybridMultilevel"/>
    <w:tmpl w:val="CA7A44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12982"/>
    <w:multiLevelType w:val="hybridMultilevel"/>
    <w:tmpl w:val="77AC92D4"/>
    <w:lvl w:ilvl="0" w:tplc="DCB4A6D2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3297D"/>
    <w:multiLevelType w:val="hybridMultilevel"/>
    <w:tmpl w:val="0776A3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1BB2"/>
    <w:rsid w:val="000209D2"/>
    <w:rsid w:val="00071189"/>
    <w:rsid w:val="000A763F"/>
    <w:rsid w:val="000A78DB"/>
    <w:rsid w:val="000B4CF5"/>
    <w:rsid w:val="000D4987"/>
    <w:rsid w:val="00106C8E"/>
    <w:rsid w:val="0010748D"/>
    <w:rsid w:val="001175E3"/>
    <w:rsid w:val="00127AFC"/>
    <w:rsid w:val="00142F4F"/>
    <w:rsid w:val="00155AF5"/>
    <w:rsid w:val="0019462F"/>
    <w:rsid w:val="001A0775"/>
    <w:rsid w:val="001A5115"/>
    <w:rsid w:val="001B67BB"/>
    <w:rsid w:val="001D2461"/>
    <w:rsid w:val="001D2AA0"/>
    <w:rsid w:val="002161AC"/>
    <w:rsid w:val="00223469"/>
    <w:rsid w:val="00226A5D"/>
    <w:rsid w:val="002328BC"/>
    <w:rsid w:val="002358D3"/>
    <w:rsid w:val="00255220"/>
    <w:rsid w:val="00264680"/>
    <w:rsid w:val="00283E94"/>
    <w:rsid w:val="002B448E"/>
    <w:rsid w:val="003011FB"/>
    <w:rsid w:val="00323DA8"/>
    <w:rsid w:val="00347469"/>
    <w:rsid w:val="00371ECB"/>
    <w:rsid w:val="00382CE2"/>
    <w:rsid w:val="003952D0"/>
    <w:rsid w:val="003B3D19"/>
    <w:rsid w:val="003C1FC7"/>
    <w:rsid w:val="003C4D72"/>
    <w:rsid w:val="003E11F8"/>
    <w:rsid w:val="003F6A21"/>
    <w:rsid w:val="004037C0"/>
    <w:rsid w:val="0040582D"/>
    <w:rsid w:val="00414511"/>
    <w:rsid w:val="004330AE"/>
    <w:rsid w:val="00443968"/>
    <w:rsid w:val="004837F4"/>
    <w:rsid w:val="004A3BCB"/>
    <w:rsid w:val="004B4218"/>
    <w:rsid w:val="004E2DD6"/>
    <w:rsid w:val="004F351B"/>
    <w:rsid w:val="004F46AE"/>
    <w:rsid w:val="0051431C"/>
    <w:rsid w:val="0051525E"/>
    <w:rsid w:val="00531788"/>
    <w:rsid w:val="00565331"/>
    <w:rsid w:val="005656A7"/>
    <w:rsid w:val="00576E0A"/>
    <w:rsid w:val="005A0E26"/>
    <w:rsid w:val="005B5346"/>
    <w:rsid w:val="005B5D1D"/>
    <w:rsid w:val="00652720"/>
    <w:rsid w:val="006749B0"/>
    <w:rsid w:val="0069512D"/>
    <w:rsid w:val="006C1AFE"/>
    <w:rsid w:val="006C4D92"/>
    <w:rsid w:val="00706A24"/>
    <w:rsid w:val="00775BB1"/>
    <w:rsid w:val="00793FE1"/>
    <w:rsid w:val="00796056"/>
    <w:rsid w:val="007B4467"/>
    <w:rsid w:val="007E0634"/>
    <w:rsid w:val="007F097B"/>
    <w:rsid w:val="00827DC8"/>
    <w:rsid w:val="008301A1"/>
    <w:rsid w:val="008305A5"/>
    <w:rsid w:val="00834067"/>
    <w:rsid w:val="00836ED7"/>
    <w:rsid w:val="00844E6A"/>
    <w:rsid w:val="00844EFD"/>
    <w:rsid w:val="008575AF"/>
    <w:rsid w:val="008633A0"/>
    <w:rsid w:val="008764EA"/>
    <w:rsid w:val="008817CF"/>
    <w:rsid w:val="00884E9C"/>
    <w:rsid w:val="00896195"/>
    <w:rsid w:val="008A3CDB"/>
    <w:rsid w:val="008B2316"/>
    <w:rsid w:val="008C4FD9"/>
    <w:rsid w:val="008C6072"/>
    <w:rsid w:val="008E1201"/>
    <w:rsid w:val="008E366C"/>
    <w:rsid w:val="008E7593"/>
    <w:rsid w:val="008E7A53"/>
    <w:rsid w:val="00906D85"/>
    <w:rsid w:val="00925473"/>
    <w:rsid w:val="00934753"/>
    <w:rsid w:val="00944DA9"/>
    <w:rsid w:val="009A2844"/>
    <w:rsid w:val="009A7A98"/>
    <w:rsid w:val="009D33BC"/>
    <w:rsid w:val="00A0335A"/>
    <w:rsid w:val="00A07773"/>
    <w:rsid w:val="00A4688B"/>
    <w:rsid w:val="00A5586D"/>
    <w:rsid w:val="00A60940"/>
    <w:rsid w:val="00AA3986"/>
    <w:rsid w:val="00AA45F9"/>
    <w:rsid w:val="00AA577E"/>
    <w:rsid w:val="00AB1BB2"/>
    <w:rsid w:val="00AB1E3A"/>
    <w:rsid w:val="00AC1636"/>
    <w:rsid w:val="00AD6FF5"/>
    <w:rsid w:val="00AF6807"/>
    <w:rsid w:val="00AF7CB8"/>
    <w:rsid w:val="00B46C65"/>
    <w:rsid w:val="00B9662A"/>
    <w:rsid w:val="00BD651D"/>
    <w:rsid w:val="00BD761A"/>
    <w:rsid w:val="00BF6753"/>
    <w:rsid w:val="00C11AB0"/>
    <w:rsid w:val="00C2292E"/>
    <w:rsid w:val="00C42032"/>
    <w:rsid w:val="00C447BF"/>
    <w:rsid w:val="00C50178"/>
    <w:rsid w:val="00C55417"/>
    <w:rsid w:val="00C64FEE"/>
    <w:rsid w:val="00C72950"/>
    <w:rsid w:val="00C944DF"/>
    <w:rsid w:val="00CC5153"/>
    <w:rsid w:val="00CD1CC0"/>
    <w:rsid w:val="00CE387E"/>
    <w:rsid w:val="00CE59CF"/>
    <w:rsid w:val="00CE65A1"/>
    <w:rsid w:val="00CF66D2"/>
    <w:rsid w:val="00D20876"/>
    <w:rsid w:val="00D22917"/>
    <w:rsid w:val="00D43417"/>
    <w:rsid w:val="00D539C7"/>
    <w:rsid w:val="00D61B52"/>
    <w:rsid w:val="00D97627"/>
    <w:rsid w:val="00DA2458"/>
    <w:rsid w:val="00DD09F1"/>
    <w:rsid w:val="00DF7BF7"/>
    <w:rsid w:val="00E24295"/>
    <w:rsid w:val="00E47EEE"/>
    <w:rsid w:val="00E547BB"/>
    <w:rsid w:val="00E55A75"/>
    <w:rsid w:val="00E57976"/>
    <w:rsid w:val="00E71C97"/>
    <w:rsid w:val="00E93320"/>
    <w:rsid w:val="00E976E0"/>
    <w:rsid w:val="00EB2004"/>
    <w:rsid w:val="00EE10B9"/>
    <w:rsid w:val="00EE1FDF"/>
    <w:rsid w:val="00F120B1"/>
    <w:rsid w:val="00F163D4"/>
    <w:rsid w:val="00F2105F"/>
    <w:rsid w:val="00F25003"/>
    <w:rsid w:val="00F422C3"/>
    <w:rsid w:val="00F52806"/>
    <w:rsid w:val="00F6770B"/>
    <w:rsid w:val="00FA41E0"/>
    <w:rsid w:val="00FB0847"/>
    <w:rsid w:val="00FD48BC"/>
    <w:rsid w:val="00FD53CD"/>
    <w:rsid w:val="00FD5657"/>
    <w:rsid w:val="00FE3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32"/>
  </w:style>
  <w:style w:type="paragraph" w:styleId="1">
    <w:name w:val="heading 1"/>
    <w:basedOn w:val="a"/>
    <w:next w:val="a"/>
    <w:link w:val="1Char"/>
    <w:qFormat/>
    <w:rsid w:val="005656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84E9C"/>
    <w:rPr>
      <w:color w:val="0000FF"/>
      <w:u w:val="single"/>
    </w:rPr>
  </w:style>
  <w:style w:type="table" w:styleId="a3">
    <w:name w:val="Table Grid"/>
    <w:basedOn w:val="a1"/>
    <w:uiPriority w:val="39"/>
    <w:rsid w:val="00AB1E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5656A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rsid w:val="00AF7CB8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styleId="a4">
    <w:name w:val="Balloon Text"/>
    <w:basedOn w:val="a"/>
    <w:link w:val="Char"/>
    <w:uiPriority w:val="99"/>
    <w:semiHidden/>
    <w:unhideWhenUsed/>
    <w:rsid w:val="004A3B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A3BCB"/>
    <w:rPr>
      <w:rFonts w:ascii="Tahoma" w:hAnsi="Tahoma" w:cs="Tahoma"/>
      <w:sz w:val="16"/>
      <w:szCs w:val="16"/>
    </w:rPr>
  </w:style>
  <w:style w:type="paragraph" w:customStyle="1" w:styleId="yiv8733376740msonormal">
    <w:name w:val="yiv8733376740msonormal"/>
    <w:basedOn w:val="a"/>
    <w:rsid w:val="000A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F351B"/>
    <w:rPr>
      <w:b/>
      <w:bCs/>
    </w:rPr>
  </w:style>
  <w:style w:type="paragraph" w:styleId="a6">
    <w:name w:val="Body Text"/>
    <w:basedOn w:val="a"/>
    <w:link w:val="Char0"/>
    <w:rsid w:val="004F35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Σώμα κειμένου Char"/>
    <w:basedOn w:val="a0"/>
    <w:link w:val="a6"/>
    <w:rsid w:val="004F35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34067"/>
    <w:pPr>
      <w:ind w:left="720"/>
      <w:contextualSpacing/>
    </w:pPr>
    <w:rPr>
      <w:rFonts w:eastAsiaTheme="minorHAnsi"/>
      <w:lang w:eastAsia="en-US"/>
    </w:rPr>
  </w:style>
  <w:style w:type="paragraph" w:customStyle="1" w:styleId="ydp77db1e5yiv0027079573msonormal">
    <w:name w:val="ydp77db1e5yiv0027079573msonormal"/>
    <w:basedOn w:val="a"/>
    <w:rsid w:val="00E547B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4837F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dp4804fbdcyiv8555869436msonormal">
    <w:name w:val="ydp4804fbdcyiv8555869436msonormal"/>
    <w:basedOn w:val="a"/>
    <w:rsid w:val="00155AF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dp67d2a600yiv7645490287msonormal">
    <w:name w:val="ydp67d2a600yiv7645490287msonormal"/>
    <w:basedOn w:val="a"/>
    <w:rsid w:val="0019462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5656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84E9C"/>
    <w:rPr>
      <w:color w:val="0000FF"/>
      <w:u w:val="single"/>
    </w:rPr>
  </w:style>
  <w:style w:type="table" w:styleId="a3">
    <w:name w:val="Table Grid"/>
    <w:basedOn w:val="a1"/>
    <w:uiPriority w:val="59"/>
    <w:rsid w:val="00AB1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5656A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rsid w:val="00AF7CB8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styleId="a4">
    <w:name w:val="Balloon Text"/>
    <w:basedOn w:val="a"/>
    <w:link w:val="Char"/>
    <w:uiPriority w:val="99"/>
    <w:semiHidden/>
    <w:unhideWhenUsed/>
    <w:rsid w:val="004A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A3BCB"/>
    <w:rPr>
      <w:rFonts w:ascii="Tahoma" w:hAnsi="Tahoma" w:cs="Tahoma"/>
      <w:sz w:val="16"/>
      <w:szCs w:val="16"/>
    </w:rPr>
  </w:style>
  <w:style w:type="paragraph" w:customStyle="1" w:styleId="yiv8733376740msonormal">
    <w:name w:val="yiv8733376740msonormal"/>
    <w:basedOn w:val="a"/>
    <w:rsid w:val="000A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892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tpe99</dc:creator>
  <cp:lastModifiedBy>user</cp:lastModifiedBy>
  <cp:revision>4</cp:revision>
  <cp:lastPrinted>2023-09-13T12:26:00Z</cp:lastPrinted>
  <dcterms:created xsi:type="dcterms:W3CDTF">2023-09-13T12:26:00Z</dcterms:created>
  <dcterms:modified xsi:type="dcterms:W3CDTF">2023-09-13T12:36:00Z</dcterms:modified>
</cp:coreProperties>
</file>